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F4" w:rsidRDefault="00EA10F4" w:rsidP="00EA10F4">
      <w:r>
        <w:t>Ron, the Weber County Commissioners have reached a decision in regards to the Storm D</w:t>
      </w:r>
      <w:bookmarkStart w:id="0" w:name="_GoBack"/>
      <w:bookmarkEnd w:id="0"/>
      <w:r>
        <w:t>rains Impact Fees reduction for the Challenger Pallets project. They have agreed to give a 30% reduction, which equates to a reduction of $33,012.90</w:t>
      </w:r>
    </w:p>
    <w:p w:rsidR="00EA10F4" w:rsidRDefault="00EA10F4" w:rsidP="00EA10F4">
      <w:r>
        <w:t>With the reduction, the total impact fee will now be $124,510.10 instead of the original amount of $157,523.00</w:t>
      </w:r>
    </w:p>
    <w:p w:rsidR="00EA10F4" w:rsidRDefault="00EA10F4" w:rsidP="00EA10F4">
      <w:r>
        <w:t>There is also still a Weber Fire District review and impact fee due of $14,838.97</w:t>
      </w:r>
    </w:p>
    <w:p w:rsidR="00EA10F4" w:rsidRDefault="00EA10F4" w:rsidP="00EA10F4">
      <w:r>
        <w:t xml:space="preserve">If the proposed reduction is acceptable to the owner, it will then have to get final approval by the commissioners at a public commission meeting, which </w:t>
      </w:r>
      <w:proofErr w:type="gramStart"/>
      <w:r>
        <w:t xml:space="preserve">are </w:t>
      </w:r>
      <w:r w:rsidR="00406654">
        <w:t xml:space="preserve">typically </w:t>
      </w:r>
      <w:r>
        <w:t>held</w:t>
      </w:r>
      <w:proofErr w:type="gramEnd"/>
      <w:r>
        <w:t xml:space="preserve"> on Tuesdays. We will have to get it on the agenda </w:t>
      </w:r>
      <w:r w:rsidR="00406654">
        <w:t xml:space="preserve">at least </w:t>
      </w:r>
      <w:r>
        <w:t>one week prior to the Meeting.</w:t>
      </w:r>
    </w:p>
    <w:p w:rsidR="00EA10F4" w:rsidRDefault="00EA10F4" w:rsidP="00EA10F4"/>
    <w:p w:rsidR="00EA10F4" w:rsidRDefault="00EA10F4" w:rsidP="00EA10F4">
      <w:r>
        <w:t xml:space="preserve">The County Commissioners proposed the 30% Storm Drains Impact Fee reduction </w:t>
      </w:r>
      <w:proofErr w:type="gramStart"/>
      <w:r w:rsidR="006F5EBF">
        <w:t>in response to a request from the owner for an impact fee reduction for their commercial project</w:t>
      </w:r>
      <w:proofErr w:type="gramEnd"/>
      <w:r w:rsidR="006F5EBF">
        <w:t xml:space="preserve">. This took place in </w:t>
      </w:r>
      <w:r>
        <w:t xml:space="preserve">a </w:t>
      </w:r>
      <w:r w:rsidR="006F5EBF">
        <w:t>commission workshop</w:t>
      </w:r>
      <w:r>
        <w:t xml:space="preserve"> meeting on 5/04/2020.</w:t>
      </w:r>
      <w:r w:rsidR="006F5EBF">
        <w:t xml:space="preserve"> </w:t>
      </w:r>
      <w:proofErr w:type="gramStart"/>
      <w:r w:rsidR="006F5EBF">
        <w:t xml:space="preserve">The owner has accepted the proposed concession and would like to </w:t>
      </w:r>
      <w:r w:rsidR="00406654">
        <w:t>get final approval and make payment.</w:t>
      </w:r>
      <w:proofErr w:type="gramEnd"/>
    </w:p>
    <w:p w:rsidR="00083262" w:rsidRDefault="00083262"/>
    <w:sectPr w:rsidR="00083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F4"/>
    <w:rsid w:val="00083262"/>
    <w:rsid w:val="00406654"/>
    <w:rsid w:val="006F5EBF"/>
    <w:rsid w:val="009C2624"/>
    <w:rsid w:val="00E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4B9A"/>
  <w15:chartTrackingRefBased/>
  <w15:docId w15:val="{35637D79-3081-40F7-AAC6-30C9EB2C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Berniche,Stan</dc:creator>
  <cp:keywords/>
  <dc:description/>
  <cp:lastModifiedBy>Berniche,Stan</cp:lastModifiedBy>
  <cp:revision>2</cp:revision>
  <dcterms:created xsi:type="dcterms:W3CDTF">2020-06-17T21:01:00Z</dcterms:created>
  <dcterms:modified xsi:type="dcterms:W3CDTF">2020-06-17T21:31:00Z</dcterms:modified>
</cp:coreProperties>
</file>