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6A49" w14:textId="77777777" w:rsidR="00561E9B" w:rsidRDefault="00561E9B" w:rsidP="004A1E4C">
      <w:pPr>
        <w:widowControl/>
        <w:tabs>
          <w:tab w:val="right" w:pos="9360"/>
        </w:tabs>
        <w:jc w:val="right"/>
        <w:rPr>
          <w:rFonts w:ascii="Times New Roman" w:hAnsi="Times New Roman"/>
        </w:rPr>
      </w:pPr>
      <w:bookmarkStart w:id="0" w:name="_GoBack"/>
      <w:bookmarkEnd w:id="0"/>
      <w:r>
        <w:rPr>
          <w:rFonts w:ascii="Times New Roman" w:hAnsi="Times New Roman"/>
        </w:rPr>
        <w:t>County Contract No._______________</w:t>
      </w:r>
    </w:p>
    <w:p w14:paraId="1C5D68AF" w14:textId="77777777" w:rsidR="00561E9B" w:rsidRDefault="00561E9B" w:rsidP="00513762">
      <w:pPr>
        <w:widowControl/>
        <w:rPr>
          <w:rFonts w:ascii="Times New Roman" w:hAnsi="Times New Roman"/>
        </w:rPr>
      </w:pPr>
    </w:p>
    <w:p w14:paraId="4685C649" w14:textId="77777777" w:rsidR="00561E9B" w:rsidRDefault="00561E9B" w:rsidP="00513762">
      <w:pPr>
        <w:widowControl/>
        <w:rPr>
          <w:rFonts w:ascii="Times New Roman" w:hAnsi="Times New Roman"/>
        </w:rPr>
      </w:pPr>
    </w:p>
    <w:p w14:paraId="1514A7A7" w14:textId="77777777" w:rsidR="00561E9B" w:rsidRDefault="00561E9B" w:rsidP="00513762">
      <w:pPr>
        <w:widowControl/>
        <w:rPr>
          <w:rFonts w:ascii="Times New Roman" w:hAnsi="Times New Roman"/>
        </w:rPr>
      </w:pPr>
    </w:p>
    <w:p w14:paraId="54706FEF" w14:textId="77777777" w:rsidR="00561E9B" w:rsidRPr="001E1A8F" w:rsidRDefault="00561E9B" w:rsidP="004A1E4C">
      <w:pPr>
        <w:widowControl/>
        <w:tabs>
          <w:tab w:val="center" w:pos="4680"/>
        </w:tabs>
        <w:jc w:val="center"/>
        <w:rPr>
          <w:rFonts w:ascii="Times New Roman" w:hAnsi="Times New Roman"/>
          <w:b/>
          <w:bCs/>
        </w:rPr>
      </w:pPr>
      <w:r w:rsidRPr="001E1A8F">
        <w:rPr>
          <w:rFonts w:ascii="Times New Roman" w:hAnsi="Times New Roman"/>
          <w:b/>
          <w:bCs/>
        </w:rPr>
        <w:t>AGREEMENT</w:t>
      </w:r>
    </w:p>
    <w:p w14:paraId="7882FB7D" w14:textId="77777777" w:rsidR="00561E9B" w:rsidRPr="001E1A8F" w:rsidRDefault="00561E9B" w:rsidP="004A1E4C">
      <w:pPr>
        <w:widowControl/>
        <w:tabs>
          <w:tab w:val="center" w:pos="4680"/>
        </w:tabs>
        <w:jc w:val="center"/>
        <w:rPr>
          <w:rFonts w:ascii="Times New Roman" w:hAnsi="Times New Roman"/>
          <w:b/>
          <w:bCs/>
        </w:rPr>
      </w:pPr>
      <w:r w:rsidRPr="001E1A8F">
        <w:rPr>
          <w:rFonts w:ascii="Times New Roman" w:hAnsi="Times New Roman"/>
          <w:b/>
          <w:bCs/>
        </w:rPr>
        <w:t>BETWEEN</w:t>
      </w:r>
    </w:p>
    <w:p w14:paraId="53F6D82E" w14:textId="4EF60562" w:rsidR="00BC49A7" w:rsidRDefault="00BD2EEC" w:rsidP="004A1E4C">
      <w:pPr>
        <w:widowControl/>
        <w:tabs>
          <w:tab w:val="center" w:pos="4680"/>
        </w:tabs>
        <w:jc w:val="center"/>
        <w:rPr>
          <w:rFonts w:ascii="Times New Roman" w:hAnsi="Times New Roman"/>
          <w:b/>
          <w:bCs/>
        </w:rPr>
      </w:pPr>
      <w:r>
        <w:rPr>
          <w:rFonts w:ascii="Times New Roman" w:hAnsi="Times New Roman"/>
          <w:b/>
          <w:bCs/>
        </w:rPr>
        <w:t xml:space="preserve">LEON POULSEN CONSTRUCTION </w:t>
      </w:r>
    </w:p>
    <w:p w14:paraId="3FD03A99" w14:textId="77777777" w:rsidR="00561E9B" w:rsidRPr="001E1A8F" w:rsidRDefault="00561E9B" w:rsidP="004A1E4C">
      <w:pPr>
        <w:widowControl/>
        <w:tabs>
          <w:tab w:val="center" w:pos="4680"/>
        </w:tabs>
        <w:jc w:val="center"/>
        <w:rPr>
          <w:rFonts w:ascii="Times New Roman" w:hAnsi="Times New Roman"/>
          <w:b/>
          <w:bCs/>
        </w:rPr>
      </w:pPr>
      <w:r w:rsidRPr="001E1A8F">
        <w:rPr>
          <w:rFonts w:ascii="Times New Roman" w:hAnsi="Times New Roman"/>
          <w:b/>
          <w:bCs/>
        </w:rPr>
        <w:t>AND</w:t>
      </w:r>
    </w:p>
    <w:p w14:paraId="3264C9E9" w14:textId="77777777" w:rsidR="00561E9B" w:rsidRPr="001E1A8F" w:rsidRDefault="00BC49A7" w:rsidP="004A1E4C">
      <w:pPr>
        <w:widowControl/>
        <w:tabs>
          <w:tab w:val="center" w:pos="4680"/>
        </w:tabs>
        <w:jc w:val="center"/>
        <w:rPr>
          <w:rFonts w:ascii="Times New Roman" w:hAnsi="Times New Roman"/>
          <w:b/>
          <w:bCs/>
        </w:rPr>
      </w:pPr>
      <w:r>
        <w:rPr>
          <w:rFonts w:ascii="Times New Roman" w:hAnsi="Times New Roman"/>
          <w:b/>
          <w:bCs/>
        </w:rPr>
        <w:t>WEBER</w:t>
      </w:r>
      <w:r w:rsidR="00561E9B" w:rsidRPr="001E1A8F">
        <w:rPr>
          <w:rFonts w:ascii="Times New Roman" w:hAnsi="Times New Roman"/>
          <w:b/>
          <w:bCs/>
        </w:rPr>
        <w:t xml:space="preserve"> COUNTY</w:t>
      </w:r>
    </w:p>
    <w:p w14:paraId="5FA2D0AD" w14:textId="77777777" w:rsidR="00561E9B" w:rsidRPr="001E1A8F" w:rsidRDefault="00561E9B" w:rsidP="004A1E4C">
      <w:pPr>
        <w:widowControl/>
        <w:tabs>
          <w:tab w:val="center" w:pos="4680"/>
        </w:tabs>
        <w:jc w:val="center"/>
        <w:rPr>
          <w:rFonts w:ascii="Times New Roman" w:hAnsi="Times New Roman"/>
          <w:b/>
          <w:bCs/>
        </w:rPr>
      </w:pPr>
      <w:r w:rsidRPr="001E1A8F">
        <w:rPr>
          <w:rFonts w:ascii="Times New Roman" w:hAnsi="Times New Roman"/>
          <w:b/>
          <w:bCs/>
        </w:rPr>
        <w:t>FOR</w:t>
      </w:r>
    </w:p>
    <w:p w14:paraId="042C5F4F" w14:textId="77777777" w:rsidR="00561E9B" w:rsidRPr="001E1A8F" w:rsidRDefault="00881162" w:rsidP="004A1E4C">
      <w:pPr>
        <w:widowControl/>
        <w:tabs>
          <w:tab w:val="center" w:pos="4680"/>
        </w:tabs>
        <w:jc w:val="center"/>
        <w:rPr>
          <w:rFonts w:ascii="Times New Roman" w:hAnsi="Times New Roman"/>
          <w:b/>
          <w:bCs/>
        </w:rPr>
      </w:pPr>
      <w:r>
        <w:rPr>
          <w:rFonts w:ascii="Times New Roman" w:hAnsi="Times New Roman"/>
          <w:b/>
          <w:bCs/>
        </w:rPr>
        <w:t>PROFESSIONAL</w:t>
      </w:r>
      <w:r w:rsidR="00561E9B" w:rsidRPr="001E1A8F">
        <w:rPr>
          <w:rFonts w:ascii="Times New Roman" w:hAnsi="Times New Roman"/>
          <w:b/>
          <w:bCs/>
        </w:rPr>
        <w:t xml:space="preserve"> SERVICES</w:t>
      </w:r>
    </w:p>
    <w:p w14:paraId="355100BD" w14:textId="77777777" w:rsidR="00561E9B" w:rsidRPr="001E1A8F" w:rsidRDefault="00561E9B" w:rsidP="004A1E4C">
      <w:pPr>
        <w:widowControl/>
        <w:jc w:val="center"/>
        <w:rPr>
          <w:rFonts w:ascii="Times New Roman" w:hAnsi="Times New Roman"/>
          <w:b/>
          <w:bCs/>
        </w:rPr>
      </w:pPr>
    </w:p>
    <w:p w14:paraId="7F961E7C" w14:textId="4CDACB66" w:rsidR="000E4C1C" w:rsidRPr="00BD2EEC" w:rsidRDefault="00BD2EEC" w:rsidP="004A1E4C">
      <w:pPr>
        <w:widowControl/>
        <w:tabs>
          <w:tab w:val="center" w:pos="4680"/>
        </w:tabs>
        <w:jc w:val="center"/>
        <w:rPr>
          <w:rFonts w:ascii="Times New Roman" w:hAnsi="Times New Roman"/>
          <w:b/>
          <w:bCs/>
        </w:rPr>
      </w:pPr>
      <w:r>
        <w:rPr>
          <w:rFonts w:ascii="Times New Roman" w:hAnsi="Times New Roman"/>
          <w:b/>
          <w:bCs/>
          <w:iCs/>
        </w:rPr>
        <w:t>COLLARING MANHOLES</w:t>
      </w:r>
    </w:p>
    <w:p w14:paraId="3D1C745B" w14:textId="77777777" w:rsidR="00561E9B" w:rsidRPr="001E1A8F" w:rsidRDefault="00561E9B" w:rsidP="004A1E4C">
      <w:pPr>
        <w:widowControl/>
        <w:jc w:val="center"/>
        <w:rPr>
          <w:rFonts w:ascii="Times New Roman" w:hAnsi="Times New Roman"/>
        </w:rPr>
      </w:pPr>
    </w:p>
    <w:p w14:paraId="07A8A3E6" w14:textId="77777777" w:rsidR="00561E9B" w:rsidRPr="001E1A8F" w:rsidRDefault="00561E9B" w:rsidP="004A1E4C">
      <w:pPr>
        <w:widowControl/>
        <w:tabs>
          <w:tab w:val="center" w:pos="4680"/>
        </w:tabs>
        <w:jc w:val="center"/>
        <w:rPr>
          <w:rFonts w:ascii="Times New Roman" w:hAnsi="Times New Roman"/>
        </w:rPr>
      </w:pPr>
      <w:r w:rsidRPr="001E1A8F">
        <w:rPr>
          <w:rFonts w:ascii="Times New Roman" w:hAnsi="Times New Roman"/>
        </w:rPr>
        <w:t>*************</w:t>
      </w:r>
    </w:p>
    <w:p w14:paraId="6BA4640D" w14:textId="77777777" w:rsidR="00561E9B" w:rsidRPr="001E1A8F" w:rsidRDefault="00561E9B" w:rsidP="00513762">
      <w:pPr>
        <w:widowControl/>
        <w:spacing w:line="480" w:lineRule="auto"/>
        <w:rPr>
          <w:rFonts w:ascii="Times New Roman" w:hAnsi="Times New Roman"/>
        </w:rPr>
      </w:pPr>
    </w:p>
    <w:p w14:paraId="1C9F3B17" w14:textId="26E36B38"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THIS AGREEMENT</w:t>
      </w:r>
      <w:r w:rsidR="00210591">
        <w:rPr>
          <w:rFonts w:ascii="Times New Roman" w:hAnsi="Times New Roman"/>
        </w:rPr>
        <w:t xml:space="preserve"> is</w:t>
      </w:r>
      <w:r w:rsidRPr="001E1A8F">
        <w:rPr>
          <w:rFonts w:ascii="Times New Roman" w:hAnsi="Times New Roman"/>
        </w:rPr>
        <w:t xml:space="preserve"> made and entered into as of the ______ day of _______________, 20</w:t>
      </w:r>
      <w:r w:rsidR="00CF69DA">
        <w:rPr>
          <w:rFonts w:ascii="Times New Roman" w:hAnsi="Times New Roman"/>
        </w:rPr>
        <w:t>__</w:t>
      </w:r>
      <w:r w:rsidRPr="001E1A8F">
        <w:rPr>
          <w:rFonts w:ascii="Times New Roman" w:hAnsi="Times New Roman"/>
        </w:rPr>
        <w:t xml:space="preserve">, by and between </w:t>
      </w:r>
      <w:r w:rsidR="00BC49A7">
        <w:rPr>
          <w:rFonts w:ascii="Times New Roman" w:hAnsi="Times New Roman"/>
        </w:rPr>
        <w:t>WEBER</w:t>
      </w:r>
      <w:r w:rsidRPr="001E1A8F">
        <w:rPr>
          <w:rFonts w:ascii="Times New Roman" w:hAnsi="Times New Roman"/>
        </w:rPr>
        <w:t xml:space="preserve"> COUNTY (COUNTY), a body corporate and politic of the State of Utah, and </w:t>
      </w:r>
      <w:r w:rsidR="00BD2EEC">
        <w:rPr>
          <w:rFonts w:ascii="Times New Roman" w:hAnsi="Times New Roman"/>
        </w:rPr>
        <w:t xml:space="preserve">LEON POULSEN CONSTRUCTION </w:t>
      </w:r>
      <w:r w:rsidR="00210591">
        <w:rPr>
          <w:rFonts w:ascii="Times New Roman" w:hAnsi="Times New Roman"/>
        </w:rPr>
        <w:t>(CONSULTANT)</w:t>
      </w:r>
      <w:r w:rsidR="004A1E4C">
        <w:rPr>
          <w:rFonts w:ascii="Times New Roman" w:hAnsi="Times New Roman"/>
        </w:rPr>
        <w:t>,</w:t>
      </w:r>
      <w:r w:rsidRPr="001E1A8F">
        <w:rPr>
          <w:rFonts w:ascii="Times New Roman" w:hAnsi="Times New Roman"/>
        </w:rPr>
        <w:t xml:space="preserve"> </w:t>
      </w:r>
      <w:r w:rsidR="00CF69DA">
        <w:rPr>
          <w:rFonts w:ascii="Times New Roman" w:hAnsi="Times New Roman"/>
        </w:rPr>
        <w:t>a/</w:t>
      </w:r>
      <w:r w:rsidR="000E4C1C" w:rsidRPr="001E1A8F">
        <w:rPr>
          <w:rFonts w:ascii="Times New Roman" w:hAnsi="Times New Roman"/>
        </w:rPr>
        <w:t>an</w:t>
      </w:r>
      <w:r w:rsidRPr="001E1A8F">
        <w:rPr>
          <w:rFonts w:ascii="Times New Roman" w:hAnsi="Times New Roman"/>
        </w:rPr>
        <w:t xml:space="preserve"> </w:t>
      </w:r>
      <w:r w:rsidR="00BD2EEC">
        <w:rPr>
          <w:rFonts w:ascii="Times New Roman" w:hAnsi="Times New Roman"/>
        </w:rPr>
        <w:t xml:space="preserve">STATE OF UTAH </w:t>
      </w:r>
      <w:r w:rsidRPr="001E1A8F">
        <w:rPr>
          <w:rFonts w:ascii="Times New Roman" w:hAnsi="Times New Roman"/>
        </w:rPr>
        <w:t>corporation authorized to do business in Utah, Taxpayer Identification No.</w:t>
      </w:r>
      <w:r w:rsidR="00DE6A50">
        <w:rPr>
          <w:rFonts w:ascii="Times New Roman" w:hAnsi="Times New Roman"/>
        </w:rPr>
        <w:t xml:space="preserve"> 87-0294822</w:t>
      </w:r>
      <w:r w:rsidRPr="001E1A8F">
        <w:rPr>
          <w:rFonts w:ascii="Times New Roman" w:hAnsi="Times New Roman"/>
        </w:rPr>
        <w:t>.</w:t>
      </w:r>
    </w:p>
    <w:p w14:paraId="23AA9848" w14:textId="77777777" w:rsidR="00561E9B" w:rsidRPr="001E1A8F" w:rsidRDefault="00561E9B" w:rsidP="00513762">
      <w:pPr>
        <w:widowControl/>
        <w:tabs>
          <w:tab w:val="center" w:pos="4680"/>
        </w:tabs>
        <w:spacing w:line="480" w:lineRule="auto"/>
        <w:rPr>
          <w:rFonts w:ascii="Times New Roman" w:hAnsi="Times New Roman"/>
        </w:rPr>
      </w:pPr>
      <w:r w:rsidRPr="001E1A8F">
        <w:rPr>
          <w:rFonts w:ascii="Times New Roman" w:hAnsi="Times New Roman"/>
        </w:rPr>
        <w:tab/>
      </w:r>
      <w:r w:rsidRPr="001E1A8F">
        <w:rPr>
          <w:rFonts w:ascii="Times New Roman" w:hAnsi="Times New Roman"/>
          <w:b/>
          <w:bCs/>
        </w:rPr>
        <w:t>W I T N E S S E T H:</w:t>
      </w:r>
    </w:p>
    <w:p w14:paraId="62A0BB1A" w14:textId="5D8E044D" w:rsidR="00561E9B" w:rsidRPr="001E1A8F" w:rsidRDefault="00561E9B" w:rsidP="000E4C1C">
      <w:pPr>
        <w:widowControl/>
        <w:spacing w:line="480" w:lineRule="auto"/>
        <w:ind w:firstLine="720"/>
        <w:rPr>
          <w:rFonts w:ascii="Times New Roman" w:hAnsi="Times New Roman"/>
        </w:rPr>
      </w:pPr>
      <w:r w:rsidRPr="001E1A8F">
        <w:rPr>
          <w:rFonts w:ascii="Times New Roman" w:hAnsi="Times New Roman"/>
        </w:rPr>
        <w:t>WHEREAS, COUN</w:t>
      </w:r>
      <w:r w:rsidR="00BD2EEC">
        <w:rPr>
          <w:rFonts w:ascii="Times New Roman" w:hAnsi="Times New Roman"/>
        </w:rPr>
        <w:t>TY desires to obtain roads</w:t>
      </w:r>
      <w:r w:rsidRPr="001E1A8F">
        <w:rPr>
          <w:rFonts w:ascii="Times New Roman" w:hAnsi="Times New Roman"/>
        </w:rPr>
        <w:t xml:space="preserve"> services for the</w:t>
      </w:r>
      <w:r w:rsidR="00BD2EEC">
        <w:rPr>
          <w:rFonts w:ascii="Times New Roman" w:hAnsi="Times New Roman"/>
        </w:rPr>
        <w:t xml:space="preserve"> collaring of manholes</w:t>
      </w:r>
      <w:r w:rsidRPr="001E1A8F">
        <w:rPr>
          <w:rFonts w:ascii="Times New Roman" w:hAnsi="Times New Roman"/>
        </w:rPr>
        <w:t>; and</w:t>
      </w:r>
    </w:p>
    <w:p w14:paraId="4B36B015" w14:textId="474E32AB"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 xml:space="preserve">WHEREAS, CONSULTANT </w:t>
      </w:r>
      <w:r w:rsidRPr="00BD2EEC">
        <w:rPr>
          <w:rFonts w:ascii="Times New Roman" w:hAnsi="Times New Roman"/>
        </w:rPr>
        <w:t>has submitted a proposal to provide consulting and related services for such</w:t>
      </w:r>
      <w:r w:rsidR="00BD2EEC" w:rsidRPr="00BD2EEC">
        <w:rPr>
          <w:rFonts w:ascii="Times New Roman" w:hAnsi="Times New Roman"/>
        </w:rPr>
        <w:t xml:space="preserve"> collaring manholes</w:t>
      </w:r>
      <w:r w:rsidR="00A1553E" w:rsidRPr="00BD2EEC">
        <w:rPr>
          <w:rFonts w:ascii="Times New Roman" w:hAnsi="Times New Roman"/>
        </w:rPr>
        <w:t xml:space="preserve">; </w:t>
      </w:r>
      <w:r w:rsidR="00707D20" w:rsidRPr="00BD2EEC">
        <w:rPr>
          <w:rFonts w:ascii="Times New Roman" w:hAnsi="Times New Roman"/>
        </w:rPr>
        <w:t xml:space="preserve">and has been chosen </w:t>
      </w:r>
      <w:r w:rsidR="0081456F" w:rsidRPr="00BD2EEC">
        <w:rPr>
          <w:rFonts w:ascii="Times New Roman" w:hAnsi="Times New Roman"/>
        </w:rPr>
        <w:t>(</w:t>
      </w:r>
      <w:r w:rsidR="00707D20" w:rsidRPr="00BD2EEC">
        <w:rPr>
          <w:rFonts w:ascii="Times New Roman" w:hAnsi="Times New Roman"/>
        </w:rPr>
        <w:t>as a member of a pool of engineering consultants</w:t>
      </w:r>
      <w:r w:rsidR="0081456F" w:rsidRPr="00BD2EEC">
        <w:rPr>
          <w:rFonts w:ascii="Times New Roman" w:hAnsi="Times New Roman"/>
        </w:rPr>
        <w:t>)]</w:t>
      </w:r>
      <w:r w:rsidR="00707D20" w:rsidRPr="00BD2EEC">
        <w:rPr>
          <w:rFonts w:ascii="Times New Roman" w:hAnsi="Times New Roman"/>
        </w:rPr>
        <w:t xml:space="preserve"> to contract with </w:t>
      </w:r>
      <w:r w:rsidR="002D687C" w:rsidRPr="00BD2EEC">
        <w:rPr>
          <w:rFonts w:ascii="Times New Roman" w:hAnsi="Times New Roman"/>
        </w:rPr>
        <w:t>COUNTY</w:t>
      </w:r>
      <w:r w:rsidR="00707D20" w:rsidRPr="00BD2EEC">
        <w:rPr>
          <w:rFonts w:ascii="Times New Roman" w:hAnsi="Times New Roman"/>
        </w:rPr>
        <w:t xml:space="preserve">; </w:t>
      </w:r>
      <w:r w:rsidRPr="00BD2EEC">
        <w:rPr>
          <w:rFonts w:ascii="Times New Roman" w:hAnsi="Times New Roman"/>
        </w:rPr>
        <w:t>and</w:t>
      </w:r>
    </w:p>
    <w:p w14:paraId="0C0DF517"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WHEREAS, COUNTY desires to accept said proposal and to receive the services of CONSULTANT as set forth in said proposal;</w:t>
      </w:r>
    </w:p>
    <w:p w14:paraId="0E803692" w14:textId="77777777" w:rsidR="00513762" w:rsidRPr="001E1A8F" w:rsidRDefault="00561E9B" w:rsidP="00707D20">
      <w:pPr>
        <w:widowControl/>
        <w:spacing w:line="480" w:lineRule="auto"/>
        <w:ind w:firstLine="720"/>
        <w:rPr>
          <w:rFonts w:ascii="Times New Roman" w:hAnsi="Times New Roman"/>
        </w:rPr>
      </w:pPr>
      <w:r w:rsidRPr="001E1A8F">
        <w:rPr>
          <w:rFonts w:ascii="Times New Roman" w:hAnsi="Times New Roman"/>
        </w:rPr>
        <w:t>NOW, THEREFORE, in consideration of the mutual covenants set forth herein, the parties agree as follows:</w:t>
      </w:r>
    </w:p>
    <w:p w14:paraId="67BA2FE4"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lastRenderedPageBreak/>
        <w:t>ARTICLE I</w:t>
      </w:r>
    </w:p>
    <w:p w14:paraId="6CCC2826"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SERVICES OF THE CONSULTANT</w:t>
      </w:r>
    </w:p>
    <w:p w14:paraId="6F2D3057"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r>
      <w:r w:rsidR="002D687C">
        <w:rPr>
          <w:rFonts w:ascii="Times New Roman" w:hAnsi="Times New Roman"/>
        </w:rPr>
        <w:t>CONSULTANT</w:t>
      </w:r>
      <w:r w:rsidRPr="001E1A8F">
        <w:rPr>
          <w:rFonts w:ascii="Times New Roman" w:hAnsi="Times New Roman"/>
        </w:rPr>
        <w:t xml:space="preserve"> shall perform such services as are specified by this contract and as are specified by the scope of services set forth </w:t>
      </w:r>
      <w:r w:rsidRPr="00340A86">
        <w:rPr>
          <w:rFonts w:ascii="Times New Roman" w:hAnsi="Times New Roman"/>
        </w:rPr>
        <w:t xml:space="preserve">in </w:t>
      </w:r>
      <w:r w:rsidR="00936BD4">
        <w:rPr>
          <w:rFonts w:ascii="Times New Roman" w:hAnsi="Times New Roman"/>
        </w:rPr>
        <w:t>Exhibit</w:t>
      </w:r>
      <w:r w:rsidRPr="00340A86">
        <w:rPr>
          <w:rFonts w:ascii="Times New Roman" w:hAnsi="Times New Roman"/>
        </w:rPr>
        <w:t xml:space="preserve"> A to</w:t>
      </w:r>
      <w:r w:rsidRPr="001E1A8F">
        <w:rPr>
          <w:rFonts w:ascii="Times New Roman" w:hAnsi="Times New Roman"/>
        </w:rPr>
        <w:t xml:space="preserve"> this contract, attached hereto and incorporated herein.  In performing said services, </w:t>
      </w:r>
      <w:r w:rsidR="002D687C">
        <w:rPr>
          <w:rFonts w:ascii="Times New Roman" w:hAnsi="Times New Roman"/>
        </w:rPr>
        <w:t>CONSULTANT</w:t>
      </w:r>
      <w:r w:rsidRPr="001E1A8F">
        <w:rPr>
          <w:rFonts w:ascii="Times New Roman" w:hAnsi="Times New Roman"/>
        </w:rPr>
        <w:t xml:space="preserve"> shall follow practices consistent with acceptable professional and technical standards for work of this nature.</w:t>
      </w:r>
      <w:r w:rsidR="00F32CD8">
        <w:rPr>
          <w:rFonts w:ascii="Times New Roman" w:hAnsi="Times New Roman"/>
        </w:rPr>
        <w:t xml:space="preserve">  </w:t>
      </w:r>
    </w:p>
    <w:p w14:paraId="33A4613B" w14:textId="77777777" w:rsidR="00561E9B"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r>
      <w:r w:rsidR="002D687C">
        <w:rPr>
          <w:rFonts w:ascii="Times New Roman" w:hAnsi="Times New Roman"/>
        </w:rPr>
        <w:t>CONSULTANT</w:t>
      </w:r>
      <w:r w:rsidRPr="001E1A8F">
        <w:rPr>
          <w:rFonts w:ascii="Times New Roman" w:hAnsi="Times New Roman"/>
        </w:rPr>
        <w:t xml:space="preserve"> hereby agrees to furnish those services necessary to complete the scope of services specified in this contract.  All said services shall be performed by </w:t>
      </w:r>
      <w:r w:rsidR="002D687C">
        <w:rPr>
          <w:rFonts w:ascii="Times New Roman" w:hAnsi="Times New Roman"/>
        </w:rPr>
        <w:t>CONSULTANT</w:t>
      </w:r>
      <w:r w:rsidRPr="001E1A8F">
        <w:rPr>
          <w:rFonts w:ascii="Times New Roman" w:hAnsi="Times New Roman"/>
        </w:rPr>
        <w:t xml:space="preserve"> or by </w:t>
      </w:r>
      <w:r w:rsidR="002D687C">
        <w:rPr>
          <w:rFonts w:ascii="Times New Roman" w:hAnsi="Times New Roman"/>
        </w:rPr>
        <w:t>CONSULTANT</w:t>
      </w:r>
      <w:r w:rsidRPr="001E1A8F">
        <w:rPr>
          <w:rFonts w:ascii="Times New Roman" w:hAnsi="Times New Roman"/>
        </w:rPr>
        <w:t xml:space="preserve">’s associates, employees, or subconsultants under the personal supervision of the Project Manager, designated in Article I, Section C, or such other qualified person as shall be designated by </w:t>
      </w:r>
      <w:r w:rsidR="002D687C">
        <w:rPr>
          <w:rFonts w:ascii="Times New Roman" w:hAnsi="Times New Roman"/>
        </w:rPr>
        <w:t>CONSULTANT</w:t>
      </w:r>
      <w:r w:rsidRPr="001E1A8F">
        <w:rPr>
          <w:rFonts w:ascii="Times New Roman" w:hAnsi="Times New Roman"/>
        </w:rPr>
        <w:t xml:space="preserve"> and approved in writing by </w:t>
      </w:r>
      <w:r w:rsidR="002D687C">
        <w:rPr>
          <w:rFonts w:ascii="Times New Roman" w:hAnsi="Times New Roman"/>
        </w:rPr>
        <w:t>COUNTY</w:t>
      </w:r>
      <w:r w:rsidRPr="001E1A8F">
        <w:rPr>
          <w:rFonts w:ascii="Times New Roman" w:hAnsi="Times New Roman"/>
        </w:rPr>
        <w:t>.</w:t>
      </w:r>
    </w:p>
    <w:p w14:paraId="4432F65D" w14:textId="5FFDB8E1" w:rsidR="00561E9B" w:rsidRPr="001E1A8F" w:rsidRDefault="00F32CD8" w:rsidP="00513762">
      <w:pPr>
        <w:widowControl/>
        <w:spacing w:line="480" w:lineRule="auto"/>
        <w:ind w:firstLine="720"/>
        <w:rPr>
          <w:rFonts w:ascii="Times New Roman" w:hAnsi="Times New Roman"/>
        </w:rPr>
      </w:pPr>
      <w:r>
        <w:rPr>
          <w:rFonts w:ascii="Times New Roman" w:hAnsi="Times New Roman"/>
        </w:rPr>
        <w:t>C</w:t>
      </w:r>
      <w:r w:rsidR="00561E9B" w:rsidRPr="001E1A8F">
        <w:rPr>
          <w:rFonts w:ascii="Times New Roman" w:hAnsi="Times New Roman"/>
        </w:rPr>
        <w:t>.</w:t>
      </w:r>
      <w:r w:rsidR="00561E9B" w:rsidRPr="001E1A8F">
        <w:rPr>
          <w:rFonts w:ascii="Times New Roman" w:hAnsi="Times New Roman"/>
        </w:rPr>
        <w:tab/>
      </w:r>
      <w:r w:rsidR="00B95DF7">
        <w:rPr>
          <w:rFonts w:ascii="Times New Roman" w:hAnsi="Times New Roman"/>
        </w:rPr>
        <w:t xml:space="preserve">Jeb Huston </w:t>
      </w:r>
      <w:r w:rsidR="00561E9B" w:rsidRPr="001E1A8F">
        <w:rPr>
          <w:rFonts w:ascii="Times New Roman" w:hAnsi="Times New Roman"/>
        </w:rPr>
        <w:t xml:space="preserve">will perform or supervise the project on behalf of </w:t>
      </w:r>
      <w:r w:rsidR="002D687C">
        <w:rPr>
          <w:rFonts w:ascii="Times New Roman" w:hAnsi="Times New Roman"/>
        </w:rPr>
        <w:t>CONSULTANT</w:t>
      </w:r>
      <w:r w:rsidR="00561E9B" w:rsidRPr="001E1A8F">
        <w:rPr>
          <w:rFonts w:ascii="Times New Roman" w:hAnsi="Times New Roman"/>
        </w:rPr>
        <w:t xml:space="preserve"> as Project Manager.  Should </w:t>
      </w:r>
      <w:r w:rsidR="00B307B1">
        <w:rPr>
          <w:rFonts w:ascii="Times New Roman" w:hAnsi="Times New Roman"/>
        </w:rPr>
        <w:t>(s)</w:t>
      </w:r>
      <w:r w:rsidR="00561E9B" w:rsidRPr="001E1A8F">
        <w:rPr>
          <w:rFonts w:ascii="Times New Roman" w:hAnsi="Times New Roman"/>
        </w:rPr>
        <w:t xml:space="preserve">he be unable to complete said responsibility for any reason, </w:t>
      </w:r>
      <w:r w:rsidR="002D687C">
        <w:rPr>
          <w:rFonts w:ascii="Times New Roman" w:hAnsi="Times New Roman"/>
        </w:rPr>
        <w:t>COUNTY</w:t>
      </w:r>
      <w:r w:rsidR="00561E9B" w:rsidRPr="001E1A8F">
        <w:rPr>
          <w:rFonts w:ascii="Times New Roman" w:hAnsi="Times New Roman"/>
        </w:rPr>
        <w:t xml:space="preserve"> reserves the right to terminate this contract in the event </w:t>
      </w:r>
      <w:r w:rsidR="00B307B1">
        <w:rPr>
          <w:rFonts w:ascii="Times New Roman" w:hAnsi="Times New Roman"/>
        </w:rPr>
        <w:t>(s)</w:t>
      </w:r>
      <w:r w:rsidR="00561E9B" w:rsidRPr="001E1A8F">
        <w:rPr>
          <w:rFonts w:ascii="Times New Roman" w:hAnsi="Times New Roman"/>
        </w:rPr>
        <w:t xml:space="preserve">he is not replaced by a person which </w:t>
      </w:r>
      <w:r w:rsidR="002D687C">
        <w:rPr>
          <w:rFonts w:ascii="Times New Roman" w:hAnsi="Times New Roman"/>
        </w:rPr>
        <w:t>COUNTY</w:t>
      </w:r>
      <w:r w:rsidR="00561E9B" w:rsidRPr="001E1A8F">
        <w:rPr>
          <w:rFonts w:ascii="Times New Roman" w:hAnsi="Times New Roman"/>
        </w:rPr>
        <w:t xml:space="preserve"> finds satisfactory.</w:t>
      </w:r>
    </w:p>
    <w:p w14:paraId="72223722" w14:textId="77777777" w:rsidR="00561E9B" w:rsidRPr="001E1A8F" w:rsidRDefault="00F32CD8" w:rsidP="00513762">
      <w:pPr>
        <w:widowControl/>
        <w:spacing w:line="480" w:lineRule="auto"/>
        <w:ind w:firstLine="720"/>
        <w:rPr>
          <w:rFonts w:ascii="Times New Roman" w:hAnsi="Times New Roman"/>
        </w:rPr>
      </w:pPr>
      <w:r>
        <w:rPr>
          <w:rFonts w:ascii="Times New Roman" w:hAnsi="Times New Roman"/>
        </w:rPr>
        <w:t>D</w:t>
      </w:r>
      <w:r w:rsidR="00561E9B" w:rsidRPr="001E1A8F">
        <w:rPr>
          <w:rFonts w:ascii="Times New Roman" w:hAnsi="Times New Roman"/>
        </w:rPr>
        <w:t>.</w:t>
      </w:r>
      <w:r w:rsidR="00561E9B" w:rsidRPr="001E1A8F">
        <w:rPr>
          <w:rFonts w:ascii="Times New Roman" w:hAnsi="Times New Roman"/>
        </w:rPr>
        <w:tab/>
      </w:r>
      <w:r w:rsidR="002D687C">
        <w:rPr>
          <w:rFonts w:ascii="Times New Roman" w:hAnsi="Times New Roman"/>
        </w:rPr>
        <w:t>CONSULTANT</w:t>
      </w:r>
      <w:r w:rsidR="00561E9B" w:rsidRPr="001E1A8F">
        <w:rPr>
          <w:rFonts w:ascii="Times New Roman" w:hAnsi="Times New Roman"/>
        </w:rPr>
        <w:t xml:space="preserve"> has, or will secure at its own expense, the qualified personnel required to perform the services specified by this contract.</w:t>
      </w:r>
    </w:p>
    <w:p w14:paraId="25A9FC07" w14:textId="77777777" w:rsidR="00561E9B" w:rsidRPr="001E1A8F" w:rsidRDefault="00F32CD8" w:rsidP="00513762">
      <w:pPr>
        <w:widowControl/>
        <w:spacing w:line="480" w:lineRule="auto"/>
        <w:ind w:firstLine="720"/>
        <w:rPr>
          <w:rFonts w:ascii="Times New Roman" w:hAnsi="Times New Roman"/>
        </w:rPr>
      </w:pPr>
      <w:r>
        <w:rPr>
          <w:rFonts w:ascii="Times New Roman" w:hAnsi="Times New Roman"/>
        </w:rPr>
        <w:t>E</w:t>
      </w:r>
      <w:r w:rsidR="00561E9B" w:rsidRPr="001E1A8F">
        <w:rPr>
          <w:rFonts w:ascii="Times New Roman" w:hAnsi="Times New Roman"/>
        </w:rPr>
        <w:t>.</w:t>
      </w:r>
      <w:r w:rsidR="00561E9B" w:rsidRPr="001E1A8F">
        <w:rPr>
          <w:rFonts w:ascii="Times New Roman" w:hAnsi="Times New Roman"/>
        </w:rPr>
        <w:tab/>
        <w:t xml:space="preserve">Except as may be delineated in </w:t>
      </w:r>
      <w:r w:rsidR="00936BD4">
        <w:rPr>
          <w:rFonts w:ascii="Times New Roman" w:hAnsi="Times New Roman"/>
        </w:rPr>
        <w:t>Exhibit</w:t>
      </w:r>
      <w:r w:rsidR="00561E9B" w:rsidRPr="001E1A8F">
        <w:rPr>
          <w:rFonts w:ascii="Times New Roman" w:hAnsi="Times New Roman"/>
        </w:rPr>
        <w:t xml:space="preserve"> A, or except as allowed by </w:t>
      </w:r>
      <w:r w:rsidR="002D687C">
        <w:rPr>
          <w:rFonts w:ascii="Times New Roman" w:hAnsi="Times New Roman"/>
        </w:rPr>
        <w:t>COUNTY</w:t>
      </w:r>
      <w:r w:rsidR="00561E9B" w:rsidRPr="001E1A8F">
        <w:rPr>
          <w:rFonts w:ascii="Times New Roman" w:hAnsi="Times New Roman"/>
        </w:rPr>
        <w:t xml:space="preserve">’s Representative in writing, </w:t>
      </w:r>
      <w:r w:rsidR="00561E9B" w:rsidRPr="004A2A1C">
        <w:rPr>
          <w:rFonts w:ascii="Times New Roman" w:hAnsi="Times New Roman"/>
        </w:rPr>
        <w:t>none of the services specified by this contract shall be subcontracted.</w:t>
      </w:r>
    </w:p>
    <w:p w14:paraId="053668F2" w14:textId="77777777" w:rsidR="00561E9B" w:rsidRPr="001E1A8F" w:rsidRDefault="00F32CD8" w:rsidP="00513762">
      <w:pPr>
        <w:widowControl/>
        <w:spacing w:line="480" w:lineRule="auto"/>
        <w:ind w:firstLine="720"/>
        <w:rPr>
          <w:rFonts w:ascii="Times New Roman" w:hAnsi="Times New Roman"/>
        </w:rPr>
      </w:pPr>
      <w:r>
        <w:rPr>
          <w:rFonts w:ascii="Times New Roman" w:hAnsi="Times New Roman"/>
        </w:rPr>
        <w:t>F</w:t>
      </w:r>
      <w:r w:rsidR="00561E9B" w:rsidRPr="001E1A8F">
        <w:rPr>
          <w:rFonts w:ascii="Times New Roman" w:hAnsi="Times New Roman"/>
        </w:rPr>
        <w:t>.</w:t>
      </w:r>
      <w:r w:rsidR="00561E9B" w:rsidRPr="001E1A8F">
        <w:rPr>
          <w:rFonts w:ascii="Times New Roman" w:hAnsi="Times New Roman"/>
        </w:rPr>
        <w:tab/>
        <w:t xml:space="preserve">During the contract period, </w:t>
      </w:r>
      <w:r w:rsidR="002D687C">
        <w:rPr>
          <w:rFonts w:ascii="Times New Roman" w:hAnsi="Times New Roman"/>
        </w:rPr>
        <w:t>CONSULTANT</w:t>
      </w:r>
      <w:r w:rsidR="00561E9B" w:rsidRPr="001E1A8F">
        <w:rPr>
          <w:rFonts w:ascii="Times New Roman" w:hAnsi="Times New Roman"/>
        </w:rPr>
        <w:t xml:space="preserve"> shall attend such meetings and public hearings </w:t>
      </w:r>
      <w:r w:rsidR="00C96DC8" w:rsidRPr="00CC45C1">
        <w:rPr>
          <w:rFonts w:ascii="Times New Roman" w:hAnsi="Times New Roman"/>
        </w:rPr>
        <w:t xml:space="preserve">and shall provide such advice as may be required </w:t>
      </w:r>
      <w:r w:rsidR="00561E9B" w:rsidRPr="001E1A8F">
        <w:rPr>
          <w:rFonts w:ascii="Times New Roman" w:hAnsi="Times New Roman"/>
        </w:rPr>
        <w:t xml:space="preserve">as </w:t>
      </w:r>
      <w:r w:rsidR="00C96DC8">
        <w:rPr>
          <w:rFonts w:ascii="Times New Roman" w:hAnsi="Times New Roman"/>
        </w:rPr>
        <w:t xml:space="preserve">described in </w:t>
      </w:r>
      <w:r w:rsidR="00936BD4">
        <w:rPr>
          <w:rFonts w:ascii="Times New Roman" w:hAnsi="Times New Roman"/>
        </w:rPr>
        <w:t>Exhibit</w:t>
      </w:r>
      <w:r w:rsidR="00C96DC8">
        <w:rPr>
          <w:rFonts w:ascii="Times New Roman" w:hAnsi="Times New Roman"/>
        </w:rPr>
        <w:t xml:space="preserve"> A</w:t>
      </w:r>
      <w:r w:rsidR="00561E9B" w:rsidRPr="001E1A8F">
        <w:rPr>
          <w:rFonts w:ascii="Times New Roman" w:hAnsi="Times New Roman"/>
        </w:rPr>
        <w:t>.</w:t>
      </w:r>
    </w:p>
    <w:p w14:paraId="1364BB92" w14:textId="77777777" w:rsidR="00561E9B" w:rsidRPr="001E1A8F" w:rsidRDefault="00F32CD8" w:rsidP="00513762">
      <w:pPr>
        <w:widowControl/>
        <w:spacing w:line="480" w:lineRule="auto"/>
        <w:ind w:firstLine="720"/>
        <w:rPr>
          <w:rFonts w:ascii="Times New Roman" w:hAnsi="Times New Roman"/>
        </w:rPr>
      </w:pPr>
      <w:r>
        <w:rPr>
          <w:rFonts w:ascii="Times New Roman" w:hAnsi="Times New Roman"/>
        </w:rPr>
        <w:lastRenderedPageBreak/>
        <w:t>G</w:t>
      </w:r>
      <w:r w:rsidR="00561E9B" w:rsidRPr="001E1A8F">
        <w:rPr>
          <w:rFonts w:ascii="Times New Roman" w:hAnsi="Times New Roman"/>
        </w:rPr>
        <w:t>.</w:t>
      </w:r>
      <w:r w:rsidR="00561E9B" w:rsidRPr="001E1A8F">
        <w:rPr>
          <w:rFonts w:ascii="Times New Roman" w:hAnsi="Times New Roman"/>
        </w:rPr>
        <w:tab/>
        <w:t>All materials developed, prepared, completed</w:t>
      </w:r>
      <w:r w:rsidR="00BC49A7">
        <w:rPr>
          <w:rFonts w:ascii="Times New Roman" w:hAnsi="Times New Roman"/>
        </w:rPr>
        <w:t>,</w:t>
      </w:r>
      <w:r w:rsidR="00561E9B" w:rsidRPr="001E1A8F">
        <w:rPr>
          <w:rFonts w:ascii="Times New Roman" w:hAnsi="Times New Roman"/>
        </w:rPr>
        <w:t xml:space="preserve"> or acquired by </w:t>
      </w:r>
      <w:r w:rsidR="002D687C">
        <w:rPr>
          <w:rFonts w:ascii="Times New Roman" w:hAnsi="Times New Roman"/>
        </w:rPr>
        <w:t>CONSULTANT</w:t>
      </w:r>
      <w:r w:rsidR="00561E9B" w:rsidRPr="001E1A8F">
        <w:rPr>
          <w:rFonts w:ascii="Times New Roman" w:hAnsi="Times New Roman"/>
        </w:rPr>
        <w:t xml:space="preserve"> during the performance of the services specified by this contract, including all finished or unfinished documents, data, studies, surveys, drawings, maps, models, photographs, and reports, </w:t>
      </w:r>
      <w:r w:rsidR="004C6B4E">
        <w:rPr>
          <w:rFonts w:ascii="Times New Roman" w:hAnsi="Times New Roman"/>
        </w:rPr>
        <w:t xml:space="preserve">in both electronic and non-electronic format, </w:t>
      </w:r>
      <w:r w:rsidR="00561E9B" w:rsidRPr="001E1A8F">
        <w:rPr>
          <w:rFonts w:ascii="Times New Roman" w:hAnsi="Times New Roman"/>
        </w:rPr>
        <w:t xml:space="preserve">shall become the property of </w:t>
      </w:r>
      <w:r w:rsidR="002D687C">
        <w:rPr>
          <w:rFonts w:ascii="Times New Roman" w:hAnsi="Times New Roman"/>
        </w:rPr>
        <w:t>COUNTY</w:t>
      </w:r>
      <w:r w:rsidR="00561E9B" w:rsidRPr="001E1A8F">
        <w:rPr>
          <w:rFonts w:ascii="Times New Roman" w:hAnsi="Times New Roman"/>
        </w:rPr>
        <w:t xml:space="preserve"> and shall be delivered to </w:t>
      </w:r>
      <w:r w:rsidR="002D687C">
        <w:rPr>
          <w:rFonts w:ascii="Times New Roman" w:hAnsi="Times New Roman"/>
        </w:rPr>
        <w:t>COUNTY</w:t>
      </w:r>
      <w:r w:rsidR="00561E9B" w:rsidRPr="001E1A8F">
        <w:rPr>
          <w:rFonts w:ascii="Times New Roman" w:hAnsi="Times New Roman"/>
        </w:rPr>
        <w:t xml:space="preserve"> during</w:t>
      </w:r>
      <w:r w:rsidR="004C6B4E">
        <w:rPr>
          <w:rFonts w:ascii="Times New Roman" w:hAnsi="Times New Roman"/>
        </w:rPr>
        <w:t xml:space="preserve"> or at the end of</w:t>
      </w:r>
      <w:r w:rsidR="00561E9B" w:rsidRPr="001E1A8F">
        <w:rPr>
          <w:rFonts w:ascii="Times New Roman" w:hAnsi="Times New Roman"/>
        </w:rPr>
        <w:t xml:space="preserve"> the contract period.  All such materials shall not be released by CONSULTANT at any time without the prior written approval of </w:t>
      </w:r>
      <w:r w:rsidR="002D687C">
        <w:rPr>
          <w:rFonts w:ascii="Times New Roman" w:hAnsi="Times New Roman"/>
        </w:rPr>
        <w:t>COUNTY</w:t>
      </w:r>
      <w:r w:rsidR="00561E9B" w:rsidRPr="001E1A8F">
        <w:rPr>
          <w:rFonts w:ascii="Times New Roman" w:hAnsi="Times New Roman"/>
        </w:rPr>
        <w:t>’s Representative.  It is understood and agreed that such materials are to be prepared exclusively for work required under this agreement, and that their use on other projects may not be appropriate.  Therefore, COUNTY agrees that its use of said materials on other projects shall be at its own risk unless prior thereto CONSULTANT has given its written approval for such use.</w:t>
      </w:r>
    </w:p>
    <w:p w14:paraId="1A7C9799" w14:textId="77777777" w:rsidR="00561E9B" w:rsidRDefault="00F32CD8" w:rsidP="00513762">
      <w:pPr>
        <w:widowControl/>
        <w:spacing w:line="480" w:lineRule="auto"/>
        <w:ind w:firstLine="720"/>
        <w:rPr>
          <w:rFonts w:ascii="Times New Roman" w:hAnsi="Times New Roman"/>
        </w:rPr>
      </w:pPr>
      <w:r>
        <w:rPr>
          <w:rFonts w:ascii="Times New Roman" w:hAnsi="Times New Roman"/>
        </w:rPr>
        <w:t>H</w:t>
      </w:r>
      <w:r w:rsidR="00561E9B" w:rsidRPr="001E1A8F">
        <w:rPr>
          <w:rFonts w:ascii="Times New Roman" w:hAnsi="Times New Roman"/>
        </w:rPr>
        <w:t>.</w:t>
      </w:r>
      <w:r w:rsidR="00561E9B" w:rsidRPr="001E1A8F">
        <w:rPr>
          <w:rFonts w:ascii="Times New Roman" w:hAnsi="Times New Roman"/>
        </w:rPr>
        <w:tab/>
        <w:t xml:space="preserve">In providing opinions of cost, financial analyses, economic feasibility projections, and schedules for the project, </w:t>
      </w:r>
      <w:r w:rsidR="002D687C">
        <w:rPr>
          <w:rFonts w:ascii="Times New Roman" w:hAnsi="Times New Roman"/>
        </w:rPr>
        <w:t>CONSULTANT</w:t>
      </w:r>
      <w:r w:rsidR="00561E9B" w:rsidRPr="001E1A8F">
        <w:rPr>
          <w:rFonts w:ascii="Times New Roman" w:hAnsi="Times New Roman"/>
        </w:rPr>
        <w:t xml:space="preserve"> has no control over cost or price of labor and materials; unknown or latent conditions of existing equipment or structures that may affect operation or maintenance costs; competitive bidding procedures and market conditions; time or quality of performance by third parties; quality, type, management, or direction </w:t>
      </w:r>
      <w:r w:rsidR="009E76DE">
        <w:rPr>
          <w:rFonts w:ascii="Times New Roman" w:hAnsi="Times New Roman"/>
        </w:rPr>
        <w:t>of</w:t>
      </w:r>
      <w:r w:rsidR="009E76DE" w:rsidRPr="001E1A8F">
        <w:rPr>
          <w:rFonts w:ascii="Times New Roman" w:hAnsi="Times New Roman"/>
        </w:rPr>
        <w:t xml:space="preserve"> </w:t>
      </w:r>
      <w:r w:rsidR="00561E9B" w:rsidRPr="001E1A8F">
        <w:rPr>
          <w:rFonts w:ascii="Times New Roman" w:hAnsi="Times New Roman"/>
        </w:rPr>
        <w:t xml:space="preserve">operating personnel; and other economic and operational factors that may materially affect the ultimate project cost or schedule.  Therefore, </w:t>
      </w:r>
      <w:r w:rsidR="002D687C">
        <w:rPr>
          <w:rFonts w:ascii="Times New Roman" w:hAnsi="Times New Roman"/>
        </w:rPr>
        <w:t>CONSULTANT</w:t>
      </w:r>
      <w:r w:rsidR="00561E9B" w:rsidRPr="001E1A8F">
        <w:rPr>
          <w:rFonts w:ascii="Times New Roman" w:hAnsi="Times New Roman"/>
        </w:rPr>
        <w:t xml:space="preserve"> makes no warranty that </w:t>
      </w:r>
      <w:r w:rsidR="002D687C">
        <w:rPr>
          <w:rFonts w:ascii="Times New Roman" w:hAnsi="Times New Roman"/>
        </w:rPr>
        <w:t>COUNTY</w:t>
      </w:r>
      <w:r w:rsidR="00561E9B" w:rsidRPr="001E1A8F">
        <w:rPr>
          <w:rFonts w:ascii="Times New Roman" w:hAnsi="Times New Roman"/>
        </w:rPr>
        <w:t xml:space="preserve">’s actual project costs, financial aspects, economic feasibility or schedules will not vary from </w:t>
      </w:r>
      <w:r w:rsidR="002D687C">
        <w:rPr>
          <w:rFonts w:ascii="Times New Roman" w:hAnsi="Times New Roman"/>
        </w:rPr>
        <w:t>CONSULTANT</w:t>
      </w:r>
      <w:r w:rsidR="00561E9B" w:rsidRPr="001E1A8F">
        <w:rPr>
          <w:rFonts w:ascii="Times New Roman" w:hAnsi="Times New Roman"/>
        </w:rPr>
        <w:t>’s opinions, analyses, projections, or estimates.  Such variations will be resolved by negotiation between the parties and amendment to this agreement, if needed.</w:t>
      </w:r>
    </w:p>
    <w:p w14:paraId="38D08DF7" w14:textId="77777777" w:rsidR="0090040B" w:rsidRPr="001E1A8F" w:rsidRDefault="00F32CD8" w:rsidP="00513762">
      <w:pPr>
        <w:widowControl/>
        <w:spacing w:line="480" w:lineRule="auto"/>
        <w:ind w:firstLine="720"/>
        <w:rPr>
          <w:rFonts w:ascii="Times New Roman" w:hAnsi="Times New Roman"/>
        </w:rPr>
      </w:pPr>
      <w:r>
        <w:rPr>
          <w:rFonts w:ascii="Times New Roman" w:hAnsi="Times New Roman"/>
        </w:rPr>
        <w:t>I</w:t>
      </w:r>
      <w:r w:rsidR="0090040B">
        <w:rPr>
          <w:rFonts w:ascii="Times New Roman" w:hAnsi="Times New Roman"/>
        </w:rPr>
        <w:t>.</w:t>
      </w:r>
      <w:r w:rsidR="0090040B">
        <w:rPr>
          <w:rFonts w:ascii="Times New Roman" w:hAnsi="Times New Roman"/>
        </w:rPr>
        <w:tab/>
        <w:t>CONSULTANT</w:t>
      </w:r>
      <w:r w:rsidR="0090040B" w:rsidRPr="0090040B">
        <w:rPr>
          <w:rFonts w:ascii="Times New Roman" w:hAnsi="Times New Roman"/>
        </w:rPr>
        <w:t xml:space="preserve"> shall not at any time supervise, direct, control, or have authority over any contractor work, nor shall </w:t>
      </w:r>
      <w:r w:rsidR="0090040B">
        <w:rPr>
          <w:rFonts w:ascii="Times New Roman" w:hAnsi="Times New Roman"/>
        </w:rPr>
        <w:t>CONSULTANT</w:t>
      </w:r>
      <w:r w:rsidR="0090040B" w:rsidRPr="0090040B">
        <w:rPr>
          <w:rFonts w:ascii="Times New Roman" w:hAnsi="Times New Roman"/>
        </w:rPr>
        <w:t xml:space="preserve"> have authority over or be responsible for the means, methods, techniques, sequences, or procedures of construction selected or used by any contractor, or the safety precautions and programs incident thereto, for security or safety at the Site, nor for any failure of a contractor to comply with Laws and Regulations applicable to such contractor’s furnishing and performing of its work.</w:t>
      </w:r>
    </w:p>
    <w:p w14:paraId="33E31E37"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II</w:t>
      </w:r>
    </w:p>
    <w:p w14:paraId="2B0AE385"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MANAGEMENT AND COORDINATION</w:t>
      </w:r>
    </w:p>
    <w:p w14:paraId="5BC7405A" w14:textId="6900F118"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 xml:space="preserve">In order that </w:t>
      </w:r>
      <w:r w:rsidR="002D687C">
        <w:rPr>
          <w:rFonts w:ascii="Times New Roman" w:hAnsi="Times New Roman"/>
        </w:rPr>
        <w:t>COUNTY</w:t>
      </w:r>
      <w:r w:rsidRPr="001E1A8F">
        <w:rPr>
          <w:rFonts w:ascii="Times New Roman" w:hAnsi="Times New Roman"/>
        </w:rPr>
        <w:t xml:space="preserve"> may maintain coordination with the content of the studies completed and the services performed as specified by this contract, it is hereby agreed that the services performed by </w:t>
      </w:r>
      <w:r w:rsidR="002D687C">
        <w:rPr>
          <w:rFonts w:ascii="Times New Roman" w:hAnsi="Times New Roman"/>
        </w:rPr>
        <w:t>CONSULTANT</w:t>
      </w:r>
      <w:r w:rsidRPr="001E1A8F">
        <w:rPr>
          <w:rFonts w:ascii="Times New Roman" w:hAnsi="Times New Roman"/>
        </w:rPr>
        <w:t xml:space="preserve"> hereunder shall be coordinated with </w:t>
      </w:r>
      <w:r w:rsidR="002D687C">
        <w:rPr>
          <w:rFonts w:ascii="Times New Roman" w:hAnsi="Times New Roman"/>
        </w:rPr>
        <w:t>COUNTY</w:t>
      </w:r>
      <w:r w:rsidRPr="001E1A8F">
        <w:rPr>
          <w:rFonts w:ascii="Times New Roman" w:hAnsi="Times New Roman"/>
        </w:rPr>
        <w:t xml:space="preserve">’s Representative, </w:t>
      </w:r>
      <w:r w:rsidR="00C60E19">
        <w:rPr>
          <w:rFonts w:ascii="Times New Roman" w:hAnsi="Times New Roman"/>
        </w:rPr>
        <w:t>who wi</w:t>
      </w:r>
      <w:r w:rsidR="00B95DF7">
        <w:rPr>
          <w:rFonts w:ascii="Times New Roman" w:hAnsi="Times New Roman"/>
        </w:rPr>
        <w:t xml:space="preserve">ll be either the County Roads Director </w:t>
      </w:r>
      <w:r w:rsidR="00C60E19">
        <w:rPr>
          <w:rFonts w:ascii="Times New Roman" w:hAnsi="Times New Roman"/>
        </w:rPr>
        <w:t xml:space="preserve"> (currently </w:t>
      </w:r>
      <w:r w:rsidR="00B95DF7">
        <w:rPr>
          <w:rFonts w:ascii="Times New Roman" w:hAnsi="Times New Roman"/>
        </w:rPr>
        <w:t>Joe Hadley</w:t>
      </w:r>
      <w:r w:rsidRPr="00BC49A7">
        <w:rPr>
          <w:rFonts w:ascii="Times New Roman" w:hAnsi="Times New Roman"/>
        </w:rPr>
        <w:t>.</w:t>
      </w:r>
      <w:r w:rsidR="00B95DF7">
        <w:rPr>
          <w:rFonts w:ascii="Times New Roman" w:hAnsi="Times New Roman"/>
        </w:rPr>
        <w:t>)</w:t>
      </w:r>
      <w:r w:rsidRPr="001E1A8F">
        <w:rPr>
          <w:rFonts w:ascii="Times New Roman" w:hAnsi="Times New Roman"/>
        </w:rPr>
        <w:t>.</w:t>
      </w:r>
    </w:p>
    <w:p w14:paraId="05FCB123"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III</w:t>
      </w:r>
    </w:p>
    <w:p w14:paraId="4A244988"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SERVICES OF THE COUNTY</w:t>
      </w:r>
    </w:p>
    <w:p w14:paraId="6D25BAA0"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t>The representative designated above shall serve as the sole intermediary between COUNTY and CONSULTANT.  Said representative shall receive and examine documents submitted by CONSULTANT and shall render any needed decisions on COUNTY policies or procedures in a prompt manner so as to prevent unreasonable delay in the progress of work to be performed by CONSULTANT under this agreement.</w:t>
      </w:r>
    </w:p>
    <w:p w14:paraId="5B756C42" w14:textId="77777777" w:rsidR="00561E9B"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r>
      <w:r w:rsidR="002D687C">
        <w:rPr>
          <w:rFonts w:ascii="Times New Roman" w:hAnsi="Times New Roman"/>
        </w:rPr>
        <w:t>COUNTY</w:t>
      </w:r>
      <w:r w:rsidRPr="001E1A8F">
        <w:rPr>
          <w:rFonts w:ascii="Times New Roman" w:hAnsi="Times New Roman"/>
        </w:rPr>
        <w:t xml:space="preserve"> shall without charge furnish to or make available for examination or use by </w:t>
      </w:r>
      <w:r w:rsidR="002D687C">
        <w:rPr>
          <w:rFonts w:ascii="Times New Roman" w:hAnsi="Times New Roman"/>
        </w:rPr>
        <w:t>CONSULTANT</w:t>
      </w:r>
      <w:r w:rsidRPr="001E1A8F">
        <w:rPr>
          <w:rFonts w:ascii="Times New Roman" w:hAnsi="Times New Roman"/>
        </w:rPr>
        <w:t xml:space="preserve">, as it may request, all available pertinent information and documents related to the project which </w:t>
      </w:r>
      <w:r w:rsidR="002D687C">
        <w:rPr>
          <w:rFonts w:ascii="Times New Roman" w:hAnsi="Times New Roman"/>
        </w:rPr>
        <w:t>COUNTY</w:t>
      </w:r>
      <w:r w:rsidRPr="001E1A8F">
        <w:rPr>
          <w:rFonts w:ascii="Times New Roman" w:hAnsi="Times New Roman"/>
        </w:rPr>
        <w:t xml:space="preserve"> has available and may legally disclose.</w:t>
      </w:r>
    </w:p>
    <w:p w14:paraId="42C6FB9D" w14:textId="77777777" w:rsidR="00C90385" w:rsidRPr="001E1A8F" w:rsidRDefault="00C90385" w:rsidP="00513762">
      <w:pPr>
        <w:widowControl/>
        <w:spacing w:line="480" w:lineRule="auto"/>
        <w:ind w:firstLine="720"/>
        <w:rPr>
          <w:rFonts w:ascii="Times New Roman" w:hAnsi="Times New Roman"/>
        </w:rPr>
      </w:pPr>
      <w:r>
        <w:rPr>
          <w:rFonts w:ascii="Times New Roman" w:hAnsi="Times New Roman"/>
        </w:rPr>
        <w:t>C.</w:t>
      </w:r>
      <w:r>
        <w:rPr>
          <w:rFonts w:ascii="Times New Roman" w:hAnsi="Times New Roman"/>
        </w:rPr>
        <w:tab/>
      </w:r>
      <w:r w:rsidR="0090040B">
        <w:rPr>
          <w:rFonts w:ascii="Times New Roman" w:hAnsi="Times New Roman"/>
        </w:rPr>
        <w:t>COUNTY</w:t>
      </w:r>
      <w:r w:rsidR="0090040B" w:rsidRPr="0090040B">
        <w:rPr>
          <w:rFonts w:ascii="Times New Roman" w:hAnsi="Times New Roman"/>
        </w:rPr>
        <w:t xml:space="preserve"> shall not be responsible for discovering deficiencies in the technical accuracy of </w:t>
      </w:r>
      <w:r w:rsidR="0090040B">
        <w:rPr>
          <w:rFonts w:ascii="Times New Roman" w:hAnsi="Times New Roman"/>
        </w:rPr>
        <w:t>CONSULTANT</w:t>
      </w:r>
      <w:r w:rsidR="0090040B" w:rsidRPr="0090040B">
        <w:rPr>
          <w:rFonts w:ascii="Times New Roman" w:hAnsi="Times New Roman"/>
        </w:rPr>
        <w:t xml:space="preserve">’s services.  </w:t>
      </w:r>
      <w:r w:rsidR="0090040B">
        <w:rPr>
          <w:rFonts w:ascii="Times New Roman" w:hAnsi="Times New Roman"/>
        </w:rPr>
        <w:t>CONSULTANT</w:t>
      </w:r>
      <w:r w:rsidR="0090040B" w:rsidRPr="0090040B">
        <w:rPr>
          <w:rFonts w:ascii="Times New Roman" w:hAnsi="Times New Roman"/>
        </w:rPr>
        <w:t xml:space="preserve"> shall correct deficiencies in technical accuracy without additional compensation, unless such corrective action is directly attri</w:t>
      </w:r>
      <w:r w:rsidR="0090040B">
        <w:rPr>
          <w:rFonts w:ascii="Times New Roman" w:hAnsi="Times New Roman"/>
        </w:rPr>
        <w:t>butable to deficiencies in COUNTY</w:t>
      </w:r>
      <w:r w:rsidR="0090040B" w:rsidRPr="0090040B">
        <w:rPr>
          <w:rFonts w:ascii="Times New Roman" w:hAnsi="Times New Roman"/>
        </w:rPr>
        <w:t>-furnished information.</w:t>
      </w:r>
    </w:p>
    <w:p w14:paraId="66AF957E"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IV</w:t>
      </w:r>
    </w:p>
    <w:p w14:paraId="7906EC58" w14:textId="77777777" w:rsidR="00561E9B" w:rsidRPr="00C96DC8" w:rsidRDefault="00C96DC8" w:rsidP="00F32CD8">
      <w:pPr>
        <w:widowControl/>
        <w:tabs>
          <w:tab w:val="center" w:pos="4680"/>
        </w:tabs>
        <w:spacing w:line="480" w:lineRule="auto"/>
        <w:jc w:val="center"/>
        <w:rPr>
          <w:rFonts w:ascii="Times New Roman" w:hAnsi="Times New Roman"/>
        </w:rPr>
      </w:pPr>
      <w:r w:rsidRPr="00C96DC8">
        <w:rPr>
          <w:rFonts w:ascii="Times New Roman" w:hAnsi="Times New Roman"/>
          <w:b/>
          <w:bCs/>
        </w:rPr>
        <w:t>(RESERVED)</w:t>
      </w:r>
    </w:p>
    <w:p w14:paraId="19A5E98D" w14:textId="77777777" w:rsidR="0090040B" w:rsidRDefault="0090040B" w:rsidP="0090040B">
      <w:pPr>
        <w:widowControl/>
        <w:spacing w:line="480" w:lineRule="auto"/>
        <w:ind w:firstLine="720"/>
        <w:rPr>
          <w:rFonts w:ascii="Times New Roman" w:hAnsi="Times New Roman"/>
          <w:b/>
          <w:bCs/>
        </w:rPr>
      </w:pPr>
    </w:p>
    <w:p w14:paraId="0CFD8A30" w14:textId="77777777" w:rsidR="00561E9B" w:rsidRPr="001E1A8F" w:rsidRDefault="00561E9B" w:rsidP="0090040B">
      <w:pPr>
        <w:widowControl/>
        <w:spacing w:line="480" w:lineRule="auto"/>
        <w:jc w:val="center"/>
        <w:rPr>
          <w:rFonts w:ascii="Times New Roman" w:hAnsi="Times New Roman"/>
          <w:b/>
          <w:bCs/>
          <w:u w:val="single"/>
        </w:rPr>
      </w:pPr>
      <w:r w:rsidRPr="001E1A8F">
        <w:rPr>
          <w:rFonts w:ascii="Times New Roman" w:hAnsi="Times New Roman"/>
          <w:b/>
          <w:bCs/>
          <w:u w:val="single"/>
        </w:rPr>
        <w:t>ARTICLE V</w:t>
      </w:r>
    </w:p>
    <w:p w14:paraId="75AAFD3F" w14:textId="77777777" w:rsidR="00561E9B" w:rsidRPr="001E1A8F" w:rsidRDefault="00561E9B" w:rsidP="0090040B">
      <w:pPr>
        <w:widowControl/>
        <w:tabs>
          <w:tab w:val="center" w:pos="4680"/>
        </w:tabs>
        <w:spacing w:line="480" w:lineRule="auto"/>
        <w:jc w:val="center"/>
        <w:rPr>
          <w:rFonts w:ascii="Times New Roman" w:hAnsi="Times New Roman"/>
        </w:rPr>
      </w:pPr>
      <w:r w:rsidRPr="001E1A8F">
        <w:rPr>
          <w:rFonts w:ascii="Times New Roman" w:hAnsi="Times New Roman"/>
          <w:b/>
          <w:bCs/>
          <w:u w:val="single"/>
        </w:rPr>
        <w:t>TIME SCHEDULE</w:t>
      </w:r>
    </w:p>
    <w:p w14:paraId="3BC2415D" w14:textId="33A9E902"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r>
      <w:r w:rsidR="002D687C">
        <w:rPr>
          <w:rFonts w:ascii="Times New Roman" w:hAnsi="Times New Roman"/>
        </w:rPr>
        <w:t>CONSULTANT</w:t>
      </w:r>
      <w:r w:rsidRPr="001E1A8F">
        <w:rPr>
          <w:rFonts w:ascii="Times New Roman" w:hAnsi="Times New Roman"/>
        </w:rPr>
        <w:t xml:space="preserve"> shall commence its services as specified by this contract upon receipt from COUNTY of written notice to proceed.  CONSULTANT shall </w:t>
      </w:r>
      <w:r w:rsidR="009E76DE">
        <w:rPr>
          <w:rFonts w:ascii="Times New Roman" w:hAnsi="Times New Roman"/>
        </w:rPr>
        <w:t xml:space="preserve">meet set milestones and </w:t>
      </w:r>
      <w:r w:rsidRPr="001E1A8F">
        <w:rPr>
          <w:rFonts w:ascii="Times New Roman" w:hAnsi="Times New Roman"/>
        </w:rPr>
        <w:t>complete its work hereunder within the time limit</w:t>
      </w:r>
      <w:r w:rsidR="00C60E19">
        <w:rPr>
          <w:rFonts w:ascii="Times New Roman" w:hAnsi="Times New Roman"/>
        </w:rPr>
        <w:t>s</w:t>
      </w:r>
      <w:r w:rsidRPr="001E1A8F">
        <w:rPr>
          <w:rFonts w:ascii="Times New Roman" w:hAnsi="Times New Roman"/>
        </w:rPr>
        <w:t xml:space="preserve"> set forth </w:t>
      </w:r>
      <w:r w:rsidRPr="00F71AA9">
        <w:rPr>
          <w:rFonts w:ascii="Times New Roman" w:hAnsi="Times New Roman"/>
        </w:rPr>
        <w:t xml:space="preserve">in </w:t>
      </w:r>
      <w:r w:rsidR="00936BD4">
        <w:rPr>
          <w:rFonts w:ascii="Times New Roman" w:hAnsi="Times New Roman"/>
        </w:rPr>
        <w:t>Exhibit</w:t>
      </w:r>
      <w:r w:rsidR="002776A2">
        <w:rPr>
          <w:rFonts w:ascii="Times New Roman" w:hAnsi="Times New Roman"/>
        </w:rPr>
        <w:t xml:space="preserve"> A</w:t>
      </w:r>
      <w:r w:rsidRPr="00F71AA9">
        <w:rPr>
          <w:rFonts w:ascii="Times New Roman" w:hAnsi="Times New Roman"/>
        </w:rPr>
        <w:t>, except</w:t>
      </w:r>
      <w:r w:rsidRPr="001E1A8F">
        <w:rPr>
          <w:rFonts w:ascii="Times New Roman" w:hAnsi="Times New Roman"/>
        </w:rPr>
        <w:t xml:space="preserve"> where written notification of variance is received from </w:t>
      </w:r>
      <w:r w:rsidR="002D687C">
        <w:rPr>
          <w:rFonts w:ascii="Times New Roman" w:hAnsi="Times New Roman"/>
        </w:rPr>
        <w:t>COUNTY</w:t>
      </w:r>
      <w:r w:rsidRPr="001E1A8F">
        <w:rPr>
          <w:rFonts w:ascii="Times New Roman" w:hAnsi="Times New Roman"/>
        </w:rPr>
        <w:t>’s Representative or except in the event of the occurrence of unforeseeable circumstances beyond the reasonable control of CONSULTANT.</w:t>
      </w:r>
    </w:p>
    <w:p w14:paraId="265260C8" w14:textId="77777777" w:rsidR="00340A86" w:rsidRPr="00340A86"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r>
      <w:r w:rsidRPr="00340A86">
        <w:rPr>
          <w:rFonts w:ascii="Times New Roman" w:hAnsi="Times New Roman"/>
        </w:rPr>
        <w:t xml:space="preserve">It is hereby agreed that </w:t>
      </w:r>
      <w:r w:rsidR="002D687C" w:rsidRPr="00340A86">
        <w:rPr>
          <w:rFonts w:ascii="Times New Roman" w:hAnsi="Times New Roman"/>
        </w:rPr>
        <w:t>CONSULTANT</w:t>
      </w:r>
      <w:r w:rsidRPr="00340A86">
        <w:rPr>
          <w:rFonts w:ascii="Times New Roman" w:hAnsi="Times New Roman"/>
        </w:rPr>
        <w:t xml:space="preserve"> is not required to provide full-time service throughout said period.  However, during the entire contract period, </w:t>
      </w:r>
      <w:r w:rsidR="002D687C" w:rsidRPr="00340A86">
        <w:rPr>
          <w:rFonts w:ascii="Times New Roman" w:hAnsi="Times New Roman"/>
        </w:rPr>
        <w:t>CONSULTANT</w:t>
      </w:r>
      <w:r w:rsidRPr="00340A86">
        <w:rPr>
          <w:rFonts w:ascii="Times New Roman" w:hAnsi="Times New Roman"/>
        </w:rPr>
        <w:t xml:space="preserve"> </w:t>
      </w:r>
      <w:r w:rsidR="00C82B53">
        <w:rPr>
          <w:rFonts w:ascii="Times New Roman" w:hAnsi="Times New Roman"/>
        </w:rPr>
        <w:t xml:space="preserve">shall </w:t>
      </w:r>
      <w:r w:rsidR="00340A86" w:rsidRPr="00340A86">
        <w:rPr>
          <w:rFonts w:ascii="Times New Roman" w:hAnsi="Times New Roman"/>
        </w:rPr>
        <w:t xml:space="preserve">commit necessary resources as deemed necessary, within reason, to keep to said schedule.  </w:t>
      </w:r>
    </w:p>
    <w:p w14:paraId="4157A3E2"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VI</w:t>
      </w:r>
    </w:p>
    <w:p w14:paraId="5A36FD07"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COMPENSATION</w:t>
      </w:r>
    </w:p>
    <w:p w14:paraId="0A95CCEA"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t xml:space="preserve">Payment to CONSULTANT for its services provided under this contract shall become due upon completion of the same.  At the end of each 30-day period during </w:t>
      </w:r>
      <w:r w:rsidR="002D687C">
        <w:rPr>
          <w:rFonts w:ascii="Times New Roman" w:hAnsi="Times New Roman"/>
        </w:rPr>
        <w:t>CONSULTANT</w:t>
      </w:r>
      <w:r w:rsidRPr="001E1A8F">
        <w:rPr>
          <w:rFonts w:ascii="Times New Roman" w:hAnsi="Times New Roman"/>
        </w:rPr>
        <w:t xml:space="preserve">’s performance hereunder, CONSULTANT may request a progress payment based upon work performed and services rendered within that 30-day period.  </w:t>
      </w:r>
      <w:r w:rsidR="002D687C">
        <w:rPr>
          <w:rFonts w:ascii="Times New Roman" w:hAnsi="Times New Roman"/>
        </w:rPr>
        <w:t>COUNTY</w:t>
      </w:r>
      <w:r w:rsidRPr="001E1A8F">
        <w:rPr>
          <w:rFonts w:ascii="Times New Roman" w:hAnsi="Times New Roman"/>
        </w:rPr>
        <w:t xml:space="preserve"> shall pay to CONSULTANT the requested payment, if approved, or the undisputed portion thereof within </w:t>
      </w:r>
      <w:r w:rsidR="00C96DC8">
        <w:rPr>
          <w:rFonts w:ascii="Times New Roman" w:hAnsi="Times New Roman"/>
        </w:rPr>
        <w:t>sixty</w:t>
      </w:r>
      <w:r w:rsidRPr="001E1A8F">
        <w:rPr>
          <w:rFonts w:ascii="Times New Roman" w:hAnsi="Times New Roman"/>
        </w:rPr>
        <w:t xml:space="preserve"> (</w:t>
      </w:r>
      <w:r w:rsidR="00C96DC8">
        <w:rPr>
          <w:rFonts w:ascii="Times New Roman" w:hAnsi="Times New Roman"/>
        </w:rPr>
        <w:t>60</w:t>
      </w:r>
      <w:r w:rsidRPr="001E1A8F">
        <w:rPr>
          <w:rFonts w:ascii="Times New Roman" w:hAnsi="Times New Roman"/>
        </w:rPr>
        <w:t xml:space="preserve">) days of the progress payment request.  Final payment shall be made when CONSULTANT has submitted the final work product to </w:t>
      </w:r>
      <w:r w:rsidR="002D687C">
        <w:rPr>
          <w:rFonts w:ascii="Times New Roman" w:hAnsi="Times New Roman"/>
        </w:rPr>
        <w:t>COUNTY</w:t>
      </w:r>
      <w:r w:rsidRPr="001E1A8F">
        <w:rPr>
          <w:rFonts w:ascii="Times New Roman" w:hAnsi="Times New Roman"/>
        </w:rPr>
        <w:t xml:space="preserve"> in a manner consistent with the contract.  If </w:t>
      </w:r>
      <w:r w:rsidR="002D687C">
        <w:rPr>
          <w:rFonts w:ascii="Times New Roman" w:hAnsi="Times New Roman"/>
        </w:rPr>
        <w:t>COUNTY</w:t>
      </w:r>
      <w:r w:rsidRPr="001E1A8F">
        <w:rPr>
          <w:rFonts w:ascii="Times New Roman" w:hAnsi="Times New Roman"/>
        </w:rPr>
        <w:t xml:space="preserve"> fails to make a payment within the time specified above, there shall be added to such payment, interest at a rate equal to the percentage rate earned by the County Treasurer on such funds, compounded monthly, commencing on the first day after said payment is due and continuing until payment is made.  Interest shall be deemed to be additional to any compensation due CONSULTANT for services provided pursuant to this contract.</w:t>
      </w:r>
    </w:p>
    <w:p w14:paraId="2FE2D88B"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t xml:space="preserve">The payment process described above shall begin only upon submission by CONSULTANT, to </w:t>
      </w:r>
      <w:r w:rsidR="002D687C">
        <w:rPr>
          <w:rFonts w:ascii="Times New Roman" w:hAnsi="Times New Roman"/>
        </w:rPr>
        <w:t>COUNTY</w:t>
      </w:r>
      <w:r w:rsidRPr="001E1A8F">
        <w:rPr>
          <w:rFonts w:ascii="Times New Roman" w:hAnsi="Times New Roman"/>
        </w:rPr>
        <w:t xml:space="preserve">’s Representative, of an </w:t>
      </w:r>
      <w:r w:rsidR="00F91648">
        <w:rPr>
          <w:rFonts w:ascii="Times New Roman" w:hAnsi="Times New Roman"/>
        </w:rPr>
        <w:t>invoice</w:t>
      </w:r>
      <w:r w:rsidR="009E76DE">
        <w:rPr>
          <w:rFonts w:ascii="Times New Roman" w:hAnsi="Times New Roman"/>
        </w:rPr>
        <w:t xml:space="preserve"> </w:t>
      </w:r>
      <w:r w:rsidR="00F91648">
        <w:rPr>
          <w:rFonts w:ascii="Times New Roman" w:hAnsi="Times New Roman"/>
        </w:rPr>
        <w:t xml:space="preserve">or </w:t>
      </w:r>
      <w:r w:rsidR="009E76DE" w:rsidRPr="001E1A8F">
        <w:rPr>
          <w:rFonts w:ascii="Times New Roman" w:hAnsi="Times New Roman"/>
        </w:rPr>
        <w:t>billing</w:t>
      </w:r>
      <w:r w:rsidR="009E76DE">
        <w:rPr>
          <w:rFonts w:ascii="Times New Roman" w:hAnsi="Times New Roman"/>
        </w:rPr>
        <w:t xml:space="preserve"> signed by the CONSULTANT’s Project Manager</w:t>
      </w:r>
      <w:r w:rsidRPr="001E1A8F">
        <w:rPr>
          <w:rFonts w:ascii="Times New Roman" w:hAnsi="Times New Roman"/>
        </w:rPr>
        <w:t xml:space="preserve">, including support documents.  </w:t>
      </w:r>
      <w:r w:rsidR="00C60E19">
        <w:rPr>
          <w:rFonts w:ascii="Times New Roman" w:hAnsi="Times New Roman"/>
        </w:rPr>
        <w:t>The i</w:t>
      </w:r>
      <w:r w:rsidR="00F91648">
        <w:rPr>
          <w:rFonts w:ascii="Times New Roman" w:hAnsi="Times New Roman"/>
        </w:rPr>
        <w:t>nvoice or billing may be a hard copy with a wet signature or an electronic document signed digitally (e.g.</w:t>
      </w:r>
      <w:r w:rsidR="00C60E19">
        <w:rPr>
          <w:rFonts w:ascii="Times New Roman" w:hAnsi="Times New Roman"/>
        </w:rPr>
        <w:t>,</w:t>
      </w:r>
      <w:r w:rsidR="00F91648">
        <w:rPr>
          <w:rFonts w:ascii="Times New Roman" w:hAnsi="Times New Roman"/>
        </w:rPr>
        <w:t xml:space="preserve"> VeriSign).  </w:t>
      </w:r>
      <w:r w:rsidR="00C60E19">
        <w:rPr>
          <w:rFonts w:ascii="Times New Roman" w:hAnsi="Times New Roman"/>
        </w:rPr>
        <w:t>The i</w:t>
      </w:r>
      <w:r w:rsidR="00F91648">
        <w:rPr>
          <w:rFonts w:ascii="Times New Roman" w:hAnsi="Times New Roman"/>
        </w:rPr>
        <w:t xml:space="preserve">nvoice or billing shall include an invoice number.  </w:t>
      </w:r>
      <w:r w:rsidRPr="001E1A8F">
        <w:rPr>
          <w:rFonts w:ascii="Times New Roman" w:hAnsi="Times New Roman"/>
        </w:rPr>
        <w:t xml:space="preserve">Any request for a progress payment shall be denominated as such and shall include the </w:t>
      </w:r>
      <w:r w:rsidR="00F91648">
        <w:rPr>
          <w:rFonts w:ascii="Times New Roman" w:hAnsi="Times New Roman"/>
        </w:rPr>
        <w:t xml:space="preserve">invoice or </w:t>
      </w:r>
      <w:r w:rsidRPr="001E1A8F">
        <w:rPr>
          <w:rFonts w:ascii="Times New Roman" w:hAnsi="Times New Roman"/>
        </w:rPr>
        <w:t>billing, with support documents, detailing the bill and giving a brief statement of accomplishments and status.</w:t>
      </w:r>
    </w:p>
    <w:p w14:paraId="2C9A146E"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C.</w:t>
      </w:r>
      <w:r w:rsidRPr="001E1A8F">
        <w:rPr>
          <w:rFonts w:ascii="Times New Roman" w:hAnsi="Times New Roman"/>
        </w:rPr>
        <w:tab/>
      </w:r>
      <w:r w:rsidRPr="00AD540A">
        <w:rPr>
          <w:rFonts w:ascii="Times New Roman" w:hAnsi="Times New Roman"/>
        </w:rPr>
        <w:t>The parties agree that the compensation COUNTY</w:t>
      </w:r>
      <w:r w:rsidRPr="001E1A8F">
        <w:rPr>
          <w:rFonts w:ascii="Times New Roman" w:hAnsi="Times New Roman"/>
        </w:rPr>
        <w:t xml:space="preserve"> shall pay CONSULTANT for performance of the services described in </w:t>
      </w:r>
      <w:r w:rsidR="00704B21">
        <w:rPr>
          <w:rFonts w:ascii="Times New Roman" w:hAnsi="Times New Roman"/>
        </w:rPr>
        <w:t xml:space="preserve">the “Scope of Work” found in </w:t>
      </w:r>
      <w:r w:rsidR="00936BD4">
        <w:rPr>
          <w:rFonts w:ascii="Times New Roman" w:hAnsi="Times New Roman"/>
        </w:rPr>
        <w:t>Exhibit</w:t>
      </w:r>
      <w:r w:rsidRPr="001E1A8F">
        <w:rPr>
          <w:rFonts w:ascii="Times New Roman" w:hAnsi="Times New Roman"/>
        </w:rPr>
        <w:t xml:space="preserve"> A shall be made as follows:</w:t>
      </w:r>
    </w:p>
    <w:p w14:paraId="2E0E81D3" w14:textId="6CD8FDDA" w:rsidR="00561E9B" w:rsidRPr="001E1A8F" w:rsidRDefault="00561E9B" w:rsidP="00513762">
      <w:pPr>
        <w:widowControl/>
        <w:spacing w:line="480" w:lineRule="auto"/>
        <w:ind w:firstLine="1440"/>
        <w:rPr>
          <w:rFonts w:ascii="Times New Roman" w:hAnsi="Times New Roman"/>
        </w:rPr>
      </w:pPr>
      <w:r w:rsidRPr="001E1A8F">
        <w:rPr>
          <w:rFonts w:ascii="Times New Roman" w:hAnsi="Times New Roman"/>
        </w:rPr>
        <w:t xml:space="preserve">COUNTY shall pay CONSULTANT </w:t>
      </w:r>
      <w:r w:rsidR="00704B21">
        <w:rPr>
          <w:rFonts w:ascii="Times New Roman" w:hAnsi="Times New Roman"/>
        </w:rPr>
        <w:t xml:space="preserve">on </w:t>
      </w:r>
      <w:r w:rsidR="00704B21" w:rsidRPr="00244171">
        <w:rPr>
          <w:rFonts w:ascii="Times New Roman" w:hAnsi="Times New Roman"/>
        </w:rPr>
        <w:t xml:space="preserve">a </w:t>
      </w:r>
      <w:r w:rsidR="001B2DEE" w:rsidRPr="00244171">
        <w:rPr>
          <w:rFonts w:ascii="Times New Roman" w:hAnsi="Times New Roman"/>
        </w:rPr>
        <w:t xml:space="preserve">lump sum basis </w:t>
      </w:r>
      <w:r w:rsidRPr="00244171">
        <w:rPr>
          <w:rFonts w:ascii="Times New Roman" w:hAnsi="Times New Roman"/>
        </w:rPr>
        <w:t xml:space="preserve">with the total payment </w:t>
      </w:r>
      <w:r w:rsidR="001B2DEE" w:rsidRPr="00244171">
        <w:rPr>
          <w:rFonts w:ascii="Times New Roman" w:hAnsi="Times New Roman"/>
        </w:rPr>
        <w:t>of</w:t>
      </w:r>
      <w:r w:rsidRPr="00244171">
        <w:rPr>
          <w:rFonts w:ascii="Times New Roman" w:hAnsi="Times New Roman"/>
        </w:rPr>
        <w:t xml:space="preserve"> </w:t>
      </w:r>
      <w:r w:rsidR="00244171" w:rsidRPr="00244171">
        <w:rPr>
          <w:rFonts w:ascii="Times New Roman" w:hAnsi="Times New Roman"/>
        </w:rPr>
        <w:t>$</w:t>
      </w:r>
      <w:r w:rsidR="00244171" w:rsidRPr="00244171">
        <w:rPr>
          <w:rFonts w:ascii="Times New Roman" w:hAnsi="Times New Roman"/>
          <w:u w:val="single"/>
        </w:rPr>
        <w:t>16,695</w:t>
      </w:r>
      <w:r w:rsidR="00704B21" w:rsidRPr="00244171">
        <w:rPr>
          <w:rFonts w:ascii="Times New Roman" w:hAnsi="Times New Roman"/>
        </w:rPr>
        <w:t xml:space="preserve"> </w:t>
      </w:r>
      <w:r w:rsidRPr="00244171">
        <w:rPr>
          <w:rFonts w:ascii="Times New Roman" w:hAnsi="Times New Roman"/>
        </w:rPr>
        <w:t xml:space="preserve">unless this agreement is amended as specified in Article XI, Section </w:t>
      </w:r>
      <w:r w:rsidR="00532A71" w:rsidRPr="00244171">
        <w:rPr>
          <w:rFonts w:ascii="Times New Roman" w:hAnsi="Times New Roman"/>
        </w:rPr>
        <w:t>G</w:t>
      </w:r>
      <w:r w:rsidRPr="00244171">
        <w:rPr>
          <w:rFonts w:ascii="Times New Roman" w:hAnsi="Times New Roman"/>
        </w:rPr>
        <w:t>.</w:t>
      </w:r>
    </w:p>
    <w:p w14:paraId="7D974886" w14:textId="77777777" w:rsidR="00561E9B" w:rsidRPr="001E1A8F" w:rsidRDefault="00561E9B" w:rsidP="00F32CD8">
      <w:pPr>
        <w:widowControl/>
        <w:tabs>
          <w:tab w:val="center" w:pos="4680"/>
        </w:tabs>
        <w:spacing w:line="480" w:lineRule="auto"/>
        <w:jc w:val="center"/>
        <w:rPr>
          <w:rFonts w:ascii="Times New Roman" w:hAnsi="Times New Roman"/>
          <w:b/>
          <w:bCs/>
          <w:u w:val="single"/>
        </w:rPr>
      </w:pPr>
      <w:r w:rsidRPr="001E1A8F">
        <w:rPr>
          <w:rFonts w:ascii="Times New Roman" w:hAnsi="Times New Roman"/>
          <w:b/>
          <w:bCs/>
          <w:u w:val="single"/>
        </w:rPr>
        <w:t>ARTICLE VII</w:t>
      </w:r>
    </w:p>
    <w:p w14:paraId="2FC64AD2" w14:textId="77777777" w:rsidR="00561E9B" w:rsidRPr="001E1A8F" w:rsidRDefault="00561E9B" w:rsidP="00F32CD8">
      <w:pPr>
        <w:widowControl/>
        <w:tabs>
          <w:tab w:val="center" w:pos="4680"/>
        </w:tabs>
        <w:spacing w:line="480" w:lineRule="auto"/>
        <w:jc w:val="center"/>
        <w:rPr>
          <w:rFonts w:ascii="Times New Roman" w:hAnsi="Times New Roman"/>
          <w:b/>
          <w:bCs/>
        </w:rPr>
      </w:pPr>
      <w:r w:rsidRPr="001E1A8F">
        <w:rPr>
          <w:rFonts w:ascii="Times New Roman" w:hAnsi="Times New Roman"/>
          <w:b/>
          <w:bCs/>
          <w:u w:val="single"/>
        </w:rPr>
        <w:t>INSURANCE AND INDEMNIFICATION</w:t>
      </w:r>
    </w:p>
    <w:p w14:paraId="653123CB"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t xml:space="preserve">CONSULTANT shall accept full responsibility for the payment of </w:t>
      </w:r>
      <w:r w:rsidR="004D786B">
        <w:rPr>
          <w:rFonts w:ascii="Times New Roman" w:hAnsi="Times New Roman"/>
        </w:rPr>
        <w:t xml:space="preserve">premiums for </w:t>
      </w:r>
      <w:r w:rsidRPr="001E1A8F">
        <w:rPr>
          <w:rFonts w:ascii="Times New Roman" w:hAnsi="Times New Roman"/>
        </w:rPr>
        <w:t xml:space="preserve">unemployment insurance </w:t>
      </w:r>
      <w:r w:rsidR="004D786B">
        <w:rPr>
          <w:rFonts w:ascii="Times New Roman" w:hAnsi="Times New Roman"/>
        </w:rPr>
        <w:t xml:space="preserve">and </w:t>
      </w:r>
      <w:r w:rsidR="00C66E05">
        <w:rPr>
          <w:rFonts w:ascii="Times New Roman" w:hAnsi="Times New Roman"/>
        </w:rPr>
        <w:t>workers’ c</w:t>
      </w:r>
      <w:r w:rsidRPr="001E1A8F">
        <w:rPr>
          <w:rFonts w:ascii="Times New Roman" w:hAnsi="Times New Roman"/>
        </w:rPr>
        <w:t>ompensation, as well as income tax</w:t>
      </w:r>
      <w:r w:rsidR="004D786B">
        <w:rPr>
          <w:rFonts w:ascii="Times New Roman" w:hAnsi="Times New Roman"/>
        </w:rPr>
        <w:t xml:space="preserve"> and social security</w:t>
      </w:r>
      <w:r w:rsidRPr="001E1A8F">
        <w:rPr>
          <w:rFonts w:ascii="Times New Roman" w:hAnsi="Times New Roman"/>
        </w:rPr>
        <w:t xml:space="preserve"> deductions and any other taxes or payroll deductions required by law for its employees who are performing services by this contract.</w:t>
      </w:r>
    </w:p>
    <w:p w14:paraId="293703DB"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t>CONSULTANT shall procure and maintain</w:t>
      </w:r>
      <w:r w:rsidR="00DD5876" w:rsidRPr="001E1A8F">
        <w:rPr>
          <w:rFonts w:ascii="Times New Roman" w:hAnsi="Times New Roman"/>
        </w:rPr>
        <w:t xml:space="preserve"> the </w:t>
      </w:r>
      <w:r w:rsidRPr="001E1A8F">
        <w:rPr>
          <w:rFonts w:ascii="Times New Roman" w:hAnsi="Times New Roman"/>
        </w:rPr>
        <w:t xml:space="preserve">insurance </w:t>
      </w:r>
      <w:r w:rsidR="00DD5876" w:rsidRPr="001E1A8F">
        <w:rPr>
          <w:rFonts w:ascii="Times New Roman" w:hAnsi="Times New Roman"/>
        </w:rPr>
        <w:t xml:space="preserve">policies required in this </w:t>
      </w:r>
      <w:r w:rsidR="00745B8A">
        <w:rPr>
          <w:rFonts w:ascii="Times New Roman" w:hAnsi="Times New Roman"/>
        </w:rPr>
        <w:t>article</w:t>
      </w:r>
      <w:r w:rsidR="00745B8A" w:rsidRPr="001E1A8F">
        <w:rPr>
          <w:rFonts w:ascii="Times New Roman" w:hAnsi="Times New Roman"/>
        </w:rPr>
        <w:t xml:space="preserve"> </w:t>
      </w:r>
      <w:r w:rsidRPr="001E1A8F">
        <w:rPr>
          <w:rFonts w:ascii="Times New Roman" w:hAnsi="Times New Roman"/>
        </w:rPr>
        <w:t>from an insurance company authorized to write casualty insurance in the State of Utah</w:t>
      </w:r>
      <w:r w:rsidR="00745B8A">
        <w:rPr>
          <w:rFonts w:ascii="Times New Roman" w:hAnsi="Times New Roman"/>
        </w:rPr>
        <w:t>, to</w:t>
      </w:r>
      <w:r w:rsidRPr="001E1A8F">
        <w:rPr>
          <w:rFonts w:ascii="Times New Roman" w:hAnsi="Times New Roman"/>
        </w:rPr>
        <w:t xml:space="preserve"> prot</w:t>
      </w:r>
      <w:r w:rsidR="00BC49A7">
        <w:rPr>
          <w:rFonts w:ascii="Times New Roman" w:hAnsi="Times New Roman"/>
        </w:rPr>
        <w:t xml:space="preserve">ect itself and </w:t>
      </w:r>
      <w:r w:rsidR="00DD5876" w:rsidRPr="001E1A8F">
        <w:rPr>
          <w:rFonts w:ascii="Times New Roman" w:hAnsi="Times New Roman"/>
        </w:rPr>
        <w:t>COUNTY from all claims including, but not limited to,</w:t>
      </w:r>
      <w:r w:rsidRPr="001E1A8F">
        <w:rPr>
          <w:rFonts w:ascii="Times New Roman" w:hAnsi="Times New Roman"/>
        </w:rPr>
        <w:t xml:space="preserve"> bodily injury, death</w:t>
      </w:r>
      <w:r w:rsidR="0090040B">
        <w:rPr>
          <w:rFonts w:ascii="Times New Roman" w:hAnsi="Times New Roman"/>
        </w:rPr>
        <w:t>,</w:t>
      </w:r>
      <w:r w:rsidRPr="001E1A8F">
        <w:rPr>
          <w:rFonts w:ascii="Times New Roman" w:hAnsi="Times New Roman"/>
        </w:rPr>
        <w:t xml:space="preserve"> or property damage which may arise from performance under the contract.  All insurance policies must be approved and accepted by COUNTY, </w:t>
      </w:r>
      <w:r w:rsidR="00DD5876" w:rsidRPr="001E1A8F">
        <w:rPr>
          <w:rFonts w:ascii="Times New Roman" w:hAnsi="Times New Roman"/>
        </w:rPr>
        <w:t>and excepting the professional liability and work</w:t>
      </w:r>
      <w:r w:rsidR="00130CFD">
        <w:rPr>
          <w:rFonts w:ascii="Times New Roman" w:hAnsi="Times New Roman"/>
        </w:rPr>
        <w:t>ers’</w:t>
      </w:r>
      <w:r w:rsidR="00DD5876" w:rsidRPr="001E1A8F">
        <w:rPr>
          <w:rFonts w:ascii="Times New Roman" w:hAnsi="Times New Roman"/>
        </w:rPr>
        <w:t xml:space="preserve"> compensation policies,</w:t>
      </w:r>
      <w:r w:rsidRPr="001E1A8F">
        <w:rPr>
          <w:rFonts w:ascii="Times New Roman" w:hAnsi="Times New Roman"/>
        </w:rPr>
        <w:t xml:space="preserve"> will name </w:t>
      </w:r>
      <w:r w:rsidR="00BC49A7">
        <w:rPr>
          <w:rFonts w:ascii="Times New Roman" w:hAnsi="Times New Roman"/>
        </w:rPr>
        <w:t xml:space="preserve">Weber </w:t>
      </w:r>
      <w:r w:rsidRPr="001E1A8F">
        <w:rPr>
          <w:rFonts w:ascii="Times New Roman" w:hAnsi="Times New Roman"/>
        </w:rPr>
        <w:t xml:space="preserve">County as additional insured, and will be issued by a surety authorized to do business in the State of Utah and be rated with an A- or better rating in the most current edition of </w:t>
      </w:r>
      <w:r w:rsidRPr="001E1A8F">
        <w:rPr>
          <w:rFonts w:ascii="Times New Roman" w:hAnsi="Times New Roman"/>
          <w:i/>
          <w:iCs/>
        </w:rPr>
        <w:t>Best</w:t>
      </w:r>
      <w:r w:rsidR="00B54EFF" w:rsidRPr="001E1A8F">
        <w:rPr>
          <w:rFonts w:ascii="Times New Roman" w:hAnsi="Times New Roman"/>
          <w:i/>
          <w:iCs/>
        </w:rPr>
        <w:t>’</w:t>
      </w:r>
      <w:r w:rsidRPr="001E1A8F">
        <w:rPr>
          <w:rFonts w:ascii="Times New Roman" w:hAnsi="Times New Roman"/>
          <w:i/>
          <w:iCs/>
        </w:rPr>
        <w:t>s Key Rating Guide</w:t>
      </w:r>
      <w:r w:rsidRPr="001E1A8F">
        <w:rPr>
          <w:rFonts w:ascii="Times New Roman" w:hAnsi="Times New Roman"/>
        </w:rPr>
        <w:t>.</w:t>
      </w:r>
    </w:p>
    <w:p w14:paraId="3E9BAB9F" w14:textId="77777777" w:rsidR="00561E9B" w:rsidRPr="001E1A8F" w:rsidRDefault="00CC45C1" w:rsidP="00CC45C1">
      <w:pPr>
        <w:widowControl/>
        <w:spacing w:line="480" w:lineRule="auto"/>
        <w:ind w:firstLine="720"/>
        <w:rPr>
          <w:rFonts w:ascii="Times New Roman" w:hAnsi="Times New Roman"/>
        </w:rPr>
      </w:pPr>
      <w:r>
        <w:rPr>
          <w:rFonts w:ascii="Times New Roman" w:hAnsi="Times New Roman"/>
        </w:rPr>
        <w:t>C.</w:t>
      </w:r>
      <w:r>
        <w:rPr>
          <w:rFonts w:ascii="Times New Roman" w:hAnsi="Times New Roman"/>
        </w:rPr>
        <w:tab/>
      </w:r>
      <w:r w:rsidR="00561E9B" w:rsidRPr="001E1A8F">
        <w:rPr>
          <w:rFonts w:ascii="Times New Roman" w:hAnsi="Times New Roman"/>
        </w:rPr>
        <w:t xml:space="preserve">CONSULTANT shall not commence performance under this agreement until it has obtained all insurance required by this </w:t>
      </w:r>
      <w:r w:rsidR="00745B8A">
        <w:rPr>
          <w:rFonts w:ascii="Times New Roman" w:hAnsi="Times New Roman"/>
        </w:rPr>
        <w:t>article</w:t>
      </w:r>
      <w:r w:rsidR="00561E9B" w:rsidRPr="001E1A8F">
        <w:rPr>
          <w:rFonts w:ascii="Times New Roman" w:hAnsi="Times New Roman"/>
        </w:rPr>
        <w:t xml:space="preserve"> and filed a certificate of insurance or certified copy of insurance policy with COUNTY.  Each insurance policy shall contain a clause providing that the insurance company will not cancel coverage without thirty (30) days prior written notice to COUNTY of intention to cancel.  The amount of such insurance coverage will not be less than the following:</w:t>
      </w:r>
    </w:p>
    <w:p w14:paraId="7513BC0A" w14:textId="77777777" w:rsidR="00561E9B" w:rsidRPr="00FA7EB6" w:rsidRDefault="00561E9B" w:rsidP="00513762">
      <w:pPr>
        <w:widowControl/>
        <w:spacing w:line="480" w:lineRule="auto"/>
        <w:ind w:left="720" w:firstLine="720"/>
        <w:rPr>
          <w:rFonts w:ascii="Times New Roman" w:hAnsi="Times New Roman"/>
        </w:rPr>
      </w:pPr>
      <w:r w:rsidRPr="001E1A8F">
        <w:rPr>
          <w:rFonts w:ascii="Times New Roman" w:hAnsi="Times New Roman"/>
        </w:rPr>
        <w:t>1.</w:t>
      </w:r>
      <w:r w:rsidRPr="001E1A8F">
        <w:rPr>
          <w:rFonts w:ascii="Times New Roman" w:hAnsi="Times New Roman"/>
        </w:rPr>
        <w:tab/>
      </w:r>
      <w:r w:rsidRPr="00FA7EB6">
        <w:rPr>
          <w:rFonts w:ascii="Times New Roman" w:hAnsi="Times New Roman"/>
        </w:rPr>
        <w:t>Worker</w:t>
      </w:r>
      <w:r w:rsidR="00130CFD">
        <w:rPr>
          <w:rFonts w:ascii="Times New Roman" w:hAnsi="Times New Roman"/>
        </w:rPr>
        <w:t>s</w:t>
      </w:r>
      <w:r w:rsidR="00DD5876" w:rsidRPr="00FA7EB6">
        <w:rPr>
          <w:rFonts w:ascii="Times New Roman" w:hAnsi="Times New Roman"/>
        </w:rPr>
        <w:t>’</w:t>
      </w:r>
      <w:r w:rsidRPr="00FA7EB6">
        <w:rPr>
          <w:rFonts w:ascii="Times New Roman" w:hAnsi="Times New Roman"/>
        </w:rPr>
        <w:t xml:space="preserve"> </w:t>
      </w:r>
      <w:r w:rsidR="005504FE">
        <w:rPr>
          <w:rFonts w:ascii="Times New Roman" w:hAnsi="Times New Roman"/>
        </w:rPr>
        <w:t>c</w:t>
      </w:r>
      <w:r w:rsidRPr="00FA7EB6">
        <w:rPr>
          <w:rFonts w:ascii="Times New Roman" w:hAnsi="Times New Roman"/>
        </w:rPr>
        <w:t>ompensation statutory limits as required by the Workers</w:t>
      </w:r>
      <w:r w:rsidR="00130CFD">
        <w:rPr>
          <w:rFonts w:ascii="Times New Roman" w:hAnsi="Times New Roman"/>
        </w:rPr>
        <w:t>’</w:t>
      </w:r>
      <w:r w:rsidRPr="00FA7EB6">
        <w:rPr>
          <w:rFonts w:ascii="Times New Roman" w:hAnsi="Times New Roman"/>
        </w:rPr>
        <w:t xml:space="preserve"> Compensation Act of the State of Utah and Employers Liability limits $1,000,000 per occurrence.</w:t>
      </w:r>
    </w:p>
    <w:p w14:paraId="1121BE34" w14:textId="77777777" w:rsidR="00561E9B" w:rsidRPr="00FA7EB6" w:rsidRDefault="00561E9B" w:rsidP="00513762">
      <w:pPr>
        <w:widowControl/>
        <w:spacing w:line="480" w:lineRule="auto"/>
        <w:ind w:left="720" w:firstLine="720"/>
        <w:rPr>
          <w:rFonts w:ascii="Times New Roman" w:hAnsi="Times New Roman"/>
        </w:rPr>
      </w:pPr>
      <w:r w:rsidRPr="00FA7EB6">
        <w:rPr>
          <w:rFonts w:ascii="Times New Roman" w:hAnsi="Times New Roman"/>
        </w:rPr>
        <w:t>2.</w:t>
      </w:r>
      <w:r w:rsidRPr="00FA7EB6">
        <w:rPr>
          <w:rFonts w:ascii="Times New Roman" w:hAnsi="Times New Roman"/>
        </w:rPr>
        <w:tab/>
        <w:t>Commercial General Liability insurance in the minimum amount of $1,000,000 per occurrence with a $2,000,000 aggregate.</w:t>
      </w:r>
    </w:p>
    <w:p w14:paraId="568A7A06" w14:textId="77777777" w:rsidR="00561E9B" w:rsidRPr="00FA7EB6" w:rsidRDefault="00561E9B" w:rsidP="00513762">
      <w:pPr>
        <w:widowControl/>
        <w:spacing w:line="480" w:lineRule="auto"/>
        <w:ind w:left="720" w:firstLine="720"/>
        <w:rPr>
          <w:rFonts w:ascii="Times New Roman" w:hAnsi="Times New Roman"/>
        </w:rPr>
      </w:pPr>
      <w:r w:rsidRPr="00FA7EB6">
        <w:rPr>
          <w:rFonts w:ascii="Times New Roman" w:hAnsi="Times New Roman"/>
        </w:rPr>
        <w:t>3.</w:t>
      </w:r>
      <w:r w:rsidRPr="00FA7EB6">
        <w:rPr>
          <w:rFonts w:ascii="Times New Roman" w:hAnsi="Times New Roman"/>
        </w:rPr>
        <w:tab/>
        <w:t>Professional Liability insurance in an amount of not less than $1,000,000.</w:t>
      </w:r>
    </w:p>
    <w:p w14:paraId="19782DAC" w14:textId="77777777" w:rsidR="00561E9B" w:rsidRPr="001E1A8F" w:rsidRDefault="00561E9B" w:rsidP="00513762">
      <w:pPr>
        <w:widowControl/>
        <w:spacing w:line="480" w:lineRule="auto"/>
        <w:ind w:left="720" w:firstLine="720"/>
        <w:rPr>
          <w:rFonts w:ascii="Times New Roman" w:hAnsi="Times New Roman"/>
        </w:rPr>
      </w:pPr>
      <w:r w:rsidRPr="00FA7EB6">
        <w:rPr>
          <w:rFonts w:ascii="Times New Roman" w:hAnsi="Times New Roman"/>
        </w:rPr>
        <w:t>4.</w:t>
      </w:r>
      <w:r w:rsidRPr="00FA7EB6">
        <w:rPr>
          <w:rFonts w:ascii="Times New Roman" w:hAnsi="Times New Roman"/>
        </w:rPr>
        <w:tab/>
        <w:t xml:space="preserve">Automobile Liability insurance in the minimum amount of $1,000,000 per occurrence with no deductible.  </w:t>
      </w:r>
      <w:r w:rsidR="00DD5876" w:rsidRPr="00FA7EB6">
        <w:rPr>
          <w:rFonts w:ascii="Times New Roman" w:hAnsi="Times New Roman"/>
        </w:rPr>
        <w:t>“</w:t>
      </w:r>
      <w:r w:rsidRPr="00FA7EB6">
        <w:rPr>
          <w:rFonts w:ascii="Times New Roman" w:hAnsi="Times New Roman"/>
        </w:rPr>
        <w:t>Any Auto</w:t>
      </w:r>
      <w:r w:rsidR="00DD5876" w:rsidRPr="00FA7EB6">
        <w:rPr>
          <w:rFonts w:ascii="Times New Roman" w:hAnsi="Times New Roman"/>
        </w:rPr>
        <w:t>”</w:t>
      </w:r>
      <w:r w:rsidRPr="00FA7EB6">
        <w:rPr>
          <w:rFonts w:ascii="Times New Roman" w:hAnsi="Times New Roman"/>
        </w:rPr>
        <w:t xml:space="preserve"> coverage is required.</w:t>
      </w:r>
    </w:p>
    <w:p w14:paraId="327CCBC5" w14:textId="77777777" w:rsidR="00561E9B" w:rsidRPr="001E1A8F" w:rsidRDefault="001A68D3" w:rsidP="00513762">
      <w:pPr>
        <w:widowControl/>
        <w:spacing w:line="480" w:lineRule="auto"/>
        <w:ind w:firstLine="720"/>
        <w:rPr>
          <w:rFonts w:ascii="Times New Roman" w:hAnsi="Times New Roman"/>
        </w:rPr>
      </w:pPr>
      <w:r>
        <w:rPr>
          <w:rFonts w:ascii="Times New Roman" w:hAnsi="Times New Roman"/>
        </w:rPr>
        <w:t>Excluding w</w:t>
      </w:r>
      <w:r w:rsidRPr="001A68D3">
        <w:rPr>
          <w:rFonts w:ascii="Times New Roman" w:hAnsi="Times New Roman"/>
        </w:rPr>
        <w:t xml:space="preserve">orkers' compensation and </w:t>
      </w:r>
      <w:r>
        <w:rPr>
          <w:rFonts w:ascii="Times New Roman" w:hAnsi="Times New Roman"/>
        </w:rPr>
        <w:t>p</w:t>
      </w:r>
      <w:r w:rsidRPr="001A68D3">
        <w:rPr>
          <w:rFonts w:ascii="Times New Roman" w:hAnsi="Times New Roman"/>
        </w:rPr>
        <w:t xml:space="preserve">rofessional </w:t>
      </w:r>
      <w:r>
        <w:rPr>
          <w:rFonts w:ascii="Times New Roman" w:hAnsi="Times New Roman"/>
        </w:rPr>
        <w:t>l</w:t>
      </w:r>
      <w:r w:rsidRPr="001A68D3">
        <w:rPr>
          <w:rFonts w:ascii="Times New Roman" w:hAnsi="Times New Roman"/>
        </w:rPr>
        <w:t xml:space="preserve">iability coverages, </w:t>
      </w:r>
      <w:r w:rsidR="00561E9B" w:rsidRPr="001E1A8F">
        <w:rPr>
          <w:rFonts w:ascii="Times New Roman" w:hAnsi="Times New Roman"/>
        </w:rPr>
        <w:t>CONSULTANT</w:t>
      </w:r>
      <w:r w:rsidR="00DD5876" w:rsidRPr="001E1A8F">
        <w:rPr>
          <w:rFonts w:ascii="Times New Roman" w:hAnsi="Times New Roman"/>
        </w:rPr>
        <w:t>’</w:t>
      </w:r>
      <w:r w:rsidR="00561E9B" w:rsidRPr="001E1A8F">
        <w:rPr>
          <w:rFonts w:ascii="Times New Roman" w:hAnsi="Times New Roman"/>
        </w:rPr>
        <w:t>s insurance coverag</w:t>
      </w:r>
      <w:r w:rsidR="00DD5876" w:rsidRPr="001E1A8F">
        <w:rPr>
          <w:rFonts w:ascii="Times New Roman" w:hAnsi="Times New Roman"/>
        </w:rPr>
        <w:t>e shall be a primary insurance.</w:t>
      </w:r>
      <w:r w:rsidR="00561E9B" w:rsidRPr="001E1A8F">
        <w:rPr>
          <w:rFonts w:ascii="Times New Roman" w:hAnsi="Times New Roman"/>
        </w:rPr>
        <w:t xml:space="preserve"> </w:t>
      </w:r>
      <w:r w:rsidR="00BC49A7">
        <w:rPr>
          <w:rFonts w:ascii="Times New Roman" w:hAnsi="Times New Roman"/>
        </w:rPr>
        <w:t xml:space="preserve"> </w:t>
      </w:r>
      <w:r w:rsidR="00DD5876" w:rsidRPr="001E1A8F">
        <w:rPr>
          <w:rFonts w:ascii="Times New Roman" w:hAnsi="Times New Roman"/>
        </w:rPr>
        <w:t>C</w:t>
      </w:r>
      <w:r w:rsidR="00561E9B" w:rsidRPr="001E1A8F">
        <w:rPr>
          <w:rFonts w:ascii="Times New Roman" w:hAnsi="Times New Roman"/>
        </w:rPr>
        <w:t>OUNTY</w:t>
      </w:r>
      <w:r w:rsidR="00DD5876" w:rsidRPr="001E1A8F">
        <w:rPr>
          <w:rFonts w:ascii="Times New Roman" w:hAnsi="Times New Roman"/>
        </w:rPr>
        <w:t>’</w:t>
      </w:r>
      <w:r w:rsidR="00561E9B" w:rsidRPr="001E1A8F">
        <w:rPr>
          <w:rFonts w:ascii="Times New Roman" w:hAnsi="Times New Roman"/>
        </w:rPr>
        <w:t>s self-insurance or i</w:t>
      </w:r>
      <w:r w:rsidR="00BC49A7">
        <w:rPr>
          <w:rFonts w:ascii="Times New Roman" w:hAnsi="Times New Roman"/>
        </w:rPr>
        <w:t xml:space="preserve">nsurance shall be in excess of </w:t>
      </w:r>
      <w:r w:rsidR="00561E9B" w:rsidRPr="001E1A8F">
        <w:rPr>
          <w:rFonts w:ascii="Times New Roman" w:hAnsi="Times New Roman"/>
        </w:rPr>
        <w:t>CONSULTANT</w:t>
      </w:r>
      <w:r w:rsidR="00DD5876" w:rsidRPr="001E1A8F">
        <w:rPr>
          <w:rFonts w:ascii="Times New Roman" w:hAnsi="Times New Roman"/>
        </w:rPr>
        <w:t>’</w:t>
      </w:r>
      <w:r w:rsidR="00561E9B" w:rsidRPr="001E1A8F">
        <w:rPr>
          <w:rFonts w:ascii="Times New Roman" w:hAnsi="Times New Roman"/>
        </w:rPr>
        <w:t>s insurance and shall not contribute with it.  CONSULTANT</w:t>
      </w:r>
      <w:r w:rsidR="00DD5876" w:rsidRPr="001E1A8F">
        <w:rPr>
          <w:rFonts w:ascii="Times New Roman" w:hAnsi="Times New Roman"/>
        </w:rPr>
        <w:t>’</w:t>
      </w:r>
      <w:r w:rsidR="00561E9B" w:rsidRPr="001E1A8F">
        <w:rPr>
          <w:rFonts w:ascii="Times New Roman" w:hAnsi="Times New Roman"/>
        </w:rPr>
        <w:t>s failure to comply with policy reporting provisions shall not affect coverage provided to COUNTY, its officers, officials, employees</w:t>
      </w:r>
      <w:r w:rsidR="00BC49A7">
        <w:rPr>
          <w:rFonts w:ascii="Times New Roman" w:hAnsi="Times New Roman"/>
        </w:rPr>
        <w:t>,</w:t>
      </w:r>
      <w:r w:rsidR="00561E9B" w:rsidRPr="001E1A8F">
        <w:rPr>
          <w:rFonts w:ascii="Times New Roman" w:hAnsi="Times New Roman"/>
        </w:rPr>
        <w:t xml:space="preserve"> or volunteers.</w:t>
      </w:r>
    </w:p>
    <w:p w14:paraId="78A20574" w14:textId="77777777" w:rsidR="00C96DC8" w:rsidRPr="001E1A8F" w:rsidRDefault="00F91648" w:rsidP="00AB2061">
      <w:pPr>
        <w:widowControl/>
        <w:spacing w:line="480" w:lineRule="auto"/>
        <w:ind w:firstLine="720"/>
        <w:rPr>
          <w:rFonts w:ascii="Times New Roman" w:hAnsi="Times New Roman"/>
        </w:rPr>
      </w:pPr>
      <w:r>
        <w:rPr>
          <w:rFonts w:ascii="Times New Roman" w:hAnsi="Times New Roman"/>
        </w:rPr>
        <w:t>D</w:t>
      </w:r>
      <w:r w:rsidR="00561E9B" w:rsidRPr="001E1A8F">
        <w:rPr>
          <w:rFonts w:ascii="Times New Roman" w:hAnsi="Times New Roman"/>
        </w:rPr>
        <w:t>.</w:t>
      </w:r>
      <w:r w:rsidR="00561E9B" w:rsidRPr="001E1A8F">
        <w:rPr>
          <w:rFonts w:ascii="Times New Roman" w:hAnsi="Times New Roman"/>
        </w:rPr>
        <w:tab/>
        <w:t xml:space="preserve">CONSULTANT </w:t>
      </w:r>
      <w:r w:rsidR="00AB2061">
        <w:rPr>
          <w:rFonts w:ascii="Times New Roman" w:hAnsi="Times New Roman"/>
        </w:rPr>
        <w:t xml:space="preserve">agrees to </w:t>
      </w:r>
      <w:r w:rsidR="00857E38">
        <w:rPr>
          <w:rFonts w:ascii="Times New Roman" w:hAnsi="Times New Roman"/>
        </w:rPr>
        <w:t xml:space="preserve">defend, </w:t>
      </w:r>
      <w:r w:rsidR="00AB2061">
        <w:rPr>
          <w:rFonts w:ascii="Times New Roman" w:hAnsi="Times New Roman"/>
        </w:rPr>
        <w:t>indemnify</w:t>
      </w:r>
      <w:r w:rsidR="00857E38">
        <w:rPr>
          <w:rFonts w:ascii="Times New Roman" w:hAnsi="Times New Roman"/>
        </w:rPr>
        <w:t>,</w:t>
      </w:r>
      <w:r w:rsidR="00AB2061">
        <w:rPr>
          <w:rFonts w:ascii="Times New Roman" w:hAnsi="Times New Roman"/>
        </w:rPr>
        <w:t xml:space="preserve"> and hold harmless COUNTY, its officers, employees, and agents from </w:t>
      </w:r>
      <w:r w:rsidR="00857E38">
        <w:rPr>
          <w:rFonts w:ascii="Times New Roman" w:hAnsi="Times New Roman"/>
        </w:rPr>
        <w:t xml:space="preserve">and against </w:t>
      </w:r>
      <w:r w:rsidR="00AB2061">
        <w:rPr>
          <w:rFonts w:ascii="Times New Roman" w:hAnsi="Times New Roman"/>
        </w:rPr>
        <w:t xml:space="preserve">any and all </w:t>
      </w:r>
      <w:r w:rsidR="00857E38">
        <w:rPr>
          <w:rFonts w:ascii="Times New Roman" w:hAnsi="Times New Roman"/>
        </w:rPr>
        <w:t xml:space="preserve">liability, loss, expense (including reasonable attorney’s fees), or </w:t>
      </w:r>
      <w:r w:rsidR="00AB2061">
        <w:rPr>
          <w:rFonts w:ascii="Times New Roman" w:hAnsi="Times New Roman"/>
        </w:rPr>
        <w:t xml:space="preserve">claim, arising out of </w:t>
      </w:r>
      <w:r w:rsidR="00857E38">
        <w:rPr>
          <w:rFonts w:ascii="Times New Roman" w:hAnsi="Times New Roman"/>
        </w:rPr>
        <w:t>the performance of this Agreement but only in proportion to and to the extent such liability, loss, expense, attorney’s fees, or claims for injury or damage are caused by or result from the negligent or intentional acts, errors, and/or omissions of the CONSULTANT, its agents, employees, and/or subconsultants.</w:t>
      </w:r>
      <w:r w:rsidR="00C96DC8" w:rsidRPr="001E1A8F">
        <w:rPr>
          <w:rFonts w:ascii="Times New Roman" w:hAnsi="Times New Roman"/>
        </w:rPr>
        <w:t xml:space="preserve">  CONSULTANT shall not indemnify for default when the delay is beyond the control and without the fault and negligence of CONSULTANT, including but not restricted to, changes in the scope of work, strikes, availability of materials, acts of God o</w:t>
      </w:r>
      <w:r w:rsidR="00C96DC8">
        <w:rPr>
          <w:rFonts w:ascii="Times New Roman" w:hAnsi="Times New Roman"/>
        </w:rPr>
        <w:t xml:space="preserve">r of the public enemy, acts of </w:t>
      </w:r>
      <w:r w:rsidR="00C96DC8" w:rsidRPr="001E1A8F">
        <w:rPr>
          <w:rFonts w:ascii="Times New Roman" w:hAnsi="Times New Roman"/>
        </w:rPr>
        <w:t>COUNTY or its representatives or agents</w:t>
      </w:r>
      <w:r w:rsidR="00C96DC8">
        <w:rPr>
          <w:rFonts w:ascii="Times New Roman" w:hAnsi="Times New Roman"/>
        </w:rPr>
        <w:t>,</w:t>
      </w:r>
      <w:r w:rsidR="00C96DC8" w:rsidRPr="001E1A8F">
        <w:rPr>
          <w:rFonts w:ascii="Times New Roman" w:hAnsi="Times New Roman"/>
        </w:rPr>
        <w:t xml:space="preserve"> and acts of any other consultant and/or contractor in the performance of a contract with COUNTY.</w:t>
      </w:r>
    </w:p>
    <w:p w14:paraId="7AB81884" w14:textId="77777777" w:rsidR="00561E9B" w:rsidRPr="001E1A8F" w:rsidRDefault="00F91648" w:rsidP="00513762">
      <w:pPr>
        <w:widowControl/>
        <w:spacing w:line="480" w:lineRule="auto"/>
        <w:ind w:firstLine="720"/>
        <w:rPr>
          <w:rFonts w:ascii="Times New Roman" w:hAnsi="Times New Roman"/>
        </w:rPr>
      </w:pPr>
      <w:r>
        <w:rPr>
          <w:rFonts w:ascii="Times New Roman" w:hAnsi="Times New Roman"/>
        </w:rPr>
        <w:t>E</w:t>
      </w:r>
      <w:r w:rsidR="00561E9B" w:rsidRPr="001E1A8F">
        <w:rPr>
          <w:rFonts w:ascii="Times New Roman" w:hAnsi="Times New Roman"/>
        </w:rPr>
        <w:t>.</w:t>
      </w:r>
      <w:r w:rsidR="00561E9B" w:rsidRPr="001E1A8F">
        <w:rPr>
          <w:rFonts w:ascii="Times New Roman" w:hAnsi="Times New Roman"/>
        </w:rPr>
        <w:tab/>
        <w:t>The parties agree that for purposes of this agreement, CONSULTANT, its officers, agents</w:t>
      </w:r>
      <w:r w:rsidR="00BC49A7">
        <w:rPr>
          <w:rFonts w:ascii="Times New Roman" w:hAnsi="Times New Roman"/>
        </w:rPr>
        <w:t>,</w:t>
      </w:r>
      <w:r w:rsidR="00561E9B" w:rsidRPr="001E1A8F">
        <w:rPr>
          <w:rFonts w:ascii="Times New Roman" w:hAnsi="Times New Roman"/>
        </w:rPr>
        <w:t xml:space="preserve"> and employees are not to be regarded as COUNTY employees</w:t>
      </w:r>
      <w:r w:rsidR="0090040B">
        <w:rPr>
          <w:rFonts w:ascii="Times New Roman" w:hAnsi="Times New Roman"/>
        </w:rPr>
        <w:t>,</w:t>
      </w:r>
      <w:r w:rsidR="00561E9B" w:rsidRPr="001E1A8F">
        <w:rPr>
          <w:rFonts w:ascii="Times New Roman" w:hAnsi="Times New Roman"/>
        </w:rPr>
        <w:t xml:space="preserve"> and that CONSULTANT is an independent contractor in all respects.</w:t>
      </w:r>
    </w:p>
    <w:p w14:paraId="03917705"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VIII</w:t>
      </w:r>
    </w:p>
    <w:p w14:paraId="7E8FA00D"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REMEDIES</w:t>
      </w:r>
    </w:p>
    <w:p w14:paraId="66FC1D7D" w14:textId="5B2BE0A5" w:rsidR="0051742D"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t xml:space="preserve">Time for Completion.  The date of beginning and the time for completion of the specified work are essential conditions of this contract.  If CONSULTANT shall fail to </w:t>
      </w:r>
      <w:r w:rsidR="00F91648" w:rsidRPr="001E1A8F">
        <w:rPr>
          <w:rFonts w:ascii="Times New Roman" w:hAnsi="Times New Roman"/>
        </w:rPr>
        <w:t>compl</w:t>
      </w:r>
      <w:r w:rsidR="00F91648">
        <w:rPr>
          <w:rFonts w:ascii="Times New Roman" w:hAnsi="Times New Roman"/>
        </w:rPr>
        <w:t>y with the time schedule</w:t>
      </w:r>
      <w:r w:rsidR="00F91648" w:rsidRPr="001E1A8F">
        <w:rPr>
          <w:rFonts w:ascii="Times New Roman" w:hAnsi="Times New Roman"/>
        </w:rPr>
        <w:t xml:space="preserve"> </w:t>
      </w:r>
      <w:r w:rsidRPr="001E1A8F">
        <w:rPr>
          <w:rFonts w:ascii="Times New Roman" w:hAnsi="Times New Roman"/>
        </w:rPr>
        <w:t xml:space="preserve">set forth in Article V and </w:t>
      </w:r>
      <w:r w:rsidR="00936BD4">
        <w:rPr>
          <w:rFonts w:ascii="Times New Roman" w:hAnsi="Times New Roman"/>
        </w:rPr>
        <w:t>Exhibit</w:t>
      </w:r>
      <w:r w:rsidR="002776A2">
        <w:rPr>
          <w:rFonts w:ascii="Times New Roman" w:hAnsi="Times New Roman"/>
        </w:rPr>
        <w:t xml:space="preserve"> A</w:t>
      </w:r>
      <w:r w:rsidR="00351E61">
        <w:rPr>
          <w:rFonts w:ascii="Times New Roman" w:hAnsi="Times New Roman"/>
        </w:rPr>
        <w:t xml:space="preserve">, </w:t>
      </w:r>
      <w:r w:rsidRPr="001E1A8F">
        <w:rPr>
          <w:rFonts w:ascii="Times New Roman" w:hAnsi="Times New Roman"/>
        </w:rPr>
        <w:t xml:space="preserve">or </w:t>
      </w:r>
      <w:r w:rsidR="00351E61">
        <w:rPr>
          <w:rFonts w:ascii="Times New Roman" w:hAnsi="Times New Roman"/>
        </w:rPr>
        <w:t xml:space="preserve">any </w:t>
      </w:r>
      <w:r w:rsidRPr="001E1A8F">
        <w:rPr>
          <w:rFonts w:ascii="Times New Roman" w:hAnsi="Times New Roman"/>
        </w:rPr>
        <w:t>extension of time granted by COUNTY</w:t>
      </w:r>
      <w:r w:rsidR="00351E61">
        <w:rPr>
          <w:rFonts w:ascii="Times New Roman" w:hAnsi="Times New Roman"/>
        </w:rPr>
        <w:t>,</w:t>
      </w:r>
      <w:r w:rsidR="00351E61" w:rsidRPr="00351E61">
        <w:rPr>
          <w:rFonts w:ascii="Times New Roman" w:hAnsi="Times New Roman"/>
        </w:rPr>
        <w:t xml:space="preserve"> </w:t>
      </w:r>
      <w:r w:rsidRPr="001E1A8F">
        <w:rPr>
          <w:rFonts w:ascii="Times New Roman" w:hAnsi="Times New Roman"/>
        </w:rPr>
        <w:t>then CONSULTANT shall be in default</w:t>
      </w:r>
      <w:r w:rsidR="00F91648">
        <w:rPr>
          <w:rFonts w:ascii="Times New Roman" w:hAnsi="Times New Roman"/>
        </w:rPr>
        <w:t>,</w:t>
      </w:r>
      <w:r w:rsidR="00351E61">
        <w:rPr>
          <w:rFonts w:ascii="Times New Roman" w:hAnsi="Times New Roman"/>
        </w:rPr>
        <w:t xml:space="preserve"> unless the failure </w:t>
      </w:r>
      <w:r w:rsidR="00351E61" w:rsidRPr="00351E61">
        <w:rPr>
          <w:rFonts w:ascii="Times New Roman" w:hAnsi="Times New Roman"/>
        </w:rPr>
        <w:t>is beyond the control and without the fault and negligence of CONSULTANT</w:t>
      </w:r>
      <w:r w:rsidR="00A53956">
        <w:rPr>
          <w:rFonts w:ascii="Times New Roman" w:hAnsi="Times New Roman"/>
        </w:rPr>
        <w:t>.  If CONSULTANT defaults, then</w:t>
      </w:r>
      <w:r w:rsidR="00D533E5" w:rsidRPr="00D533E5">
        <w:rPr>
          <w:rFonts w:ascii="Times New Roman" w:hAnsi="Times New Roman"/>
        </w:rPr>
        <w:t xml:space="preserve"> </w:t>
      </w:r>
      <w:r w:rsidR="00D533E5">
        <w:rPr>
          <w:rFonts w:ascii="Times New Roman" w:hAnsi="Times New Roman"/>
        </w:rPr>
        <w:t>COUNTY</w:t>
      </w:r>
      <w:r w:rsidR="00D533E5" w:rsidRPr="00D533E5">
        <w:rPr>
          <w:rFonts w:ascii="Times New Roman" w:hAnsi="Times New Roman"/>
        </w:rPr>
        <w:t xml:space="preserve"> shall be entitled to the recovery of direct damages, if any, resulting from </w:t>
      </w:r>
      <w:r w:rsidR="00A53956">
        <w:rPr>
          <w:rFonts w:ascii="Times New Roman" w:hAnsi="Times New Roman"/>
        </w:rPr>
        <w:t>the default</w:t>
      </w:r>
      <w:r w:rsidR="00F91648">
        <w:rPr>
          <w:rFonts w:ascii="Times New Roman" w:hAnsi="Times New Roman"/>
        </w:rPr>
        <w:t>, in addition to any other remedies granted by this contract</w:t>
      </w:r>
      <w:r w:rsidR="00D533E5" w:rsidRPr="00D533E5">
        <w:rPr>
          <w:rFonts w:ascii="Times New Roman" w:hAnsi="Times New Roman"/>
        </w:rPr>
        <w:t>.</w:t>
      </w:r>
      <w:r w:rsidRPr="001E1A8F">
        <w:rPr>
          <w:rFonts w:ascii="Times New Roman" w:hAnsi="Times New Roman"/>
        </w:rPr>
        <w:t xml:space="preserve">  </w:t>
      </w:r>
    </w:p>
    <w:p w14:paraId="71042D88"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t>Correction of Work.  CONSULTANT shall promptly replace and/or re-execute work rejected by COUNTY for failure to comply with thi</w:t>
      </w:r>
      <w:r w:rsidR="00180970">
        <w:rPr>
          <w:rFonts w:ascii="Times New Roman" w:hAnsi="Times New Roman"/>
        </w:rPr>
        <w:t xml:space="preserve">s contract, without expense to COUNTY.  However, </w:t>
      </w:r>
      <w:r w:rsidRPr="001E1A8F">
        <w:rPr>
          <w:rFonts w:ascii="Times New Roman" w:hAnsi="Times New Roman"/>
        </w:rPr>
        <w:t>COUNTY shall give expeditious and thorough consideration to all reports and sketches, estimates, drawings and specifications, proposals and other documents submitted by CONSULTANT and shall inform CONSULTANT of any decisions concerning adequacy of the work within a reasonable time.</w:t>
      </w:r>
    </w:p>
    <w:p w14:paraId="4853B48A"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C.</w:t>
      </w:r>
      <w:r w:rsidRPr="001E1A8F">
        <w:rPr>
          <w:rFonts w:ascii="Times New Roman" w:hAnsi="Times New Roman"/>
        </w:rPr>
        <w:tab/>
        <w:t xml:space="preserve">Disputes.  If </w:t>
      </w:r>
      <w:r w:rsidR="00B672D0">
        <w:rPr>
          <w:rFonts w:ascii="Times New Roman" w:hAnsi="Times New Roman"/>
        </w:rPr>
        <w:t xml:space="preserve">CONSULTANT </w:t>
      </w:r>
      <w:r w:rsidRPr="001E1A8F">
        <w:rPr>
          <w:rFonts w:ascii="Times New Roman" w:hAnsi="Times New Roman"/>
        </w:rPr>
        <w:t>disputes</w:t>
      </w:r>
      <w:r w:rsidR="00B672D0">
        <w:rPr>
          <w:rFonts w:ascii="Times New Roman" w:hAnsi="Times New Roman"/>
        </w:rPr>
        <w:t xml:space="preserve"> </w:t>
      </w:r>
      <w:r w:rsidR="00F91648">
        <w:rPr>
          <w:rFonts w:ascii="Times New Roman" w:hAnsi="Times New Roman"/>
        </w:rPr>
        <w:t xml:space="preserve">COUNTY’s </w:t>
      </w:r>
      <w:r w:rsidR="00B672D0">
        <w:rPr>
          <w:rFonts w:ascii="Times New Roman" w:hAnsi="Times New Roman"/>
        </w:rPr>
        <w:t>compliance with</w:t>
      </w:r>
      <w:r w:rsidRPr="001E1A8F">
        <w:rPr>
          <w:rFonts w:ascii="Times New Roman" w:hAnsi="Times New Roman"/>
        </w:rPr>
        <w:t xml:space="preserve"> any </w:t>
      </w:r>
      <w:r w:rsidR="00B672D0">
        <w:rPr>
          <w:rFonts w:ascii="Times New Roman" w:hAnsi="Times New Roman"/>
        </w:rPr>
        <w:t>term of</w:t>
      </w:r>
      <w:r w:rsidRPr="001E1A8F">
        <w:rPr>
          <w:rFonts w:ascii="Times New Roman" w:hAnsi="Times New Roman"/>
        </w:rPr>
        <w:t xml:space="preserve"> this contract, </w:t>
      </w:r>
      <w:r w:rsidR="00B672D0">
        <w:rPr>
          <w:rFonts w:ascii="Times New Roman" w:hAnsi="Times New Roman"/>
        </w:rPr>
        <w:t xml:space="preserve">CONSULTANT shall present its </w:t>
      </w:r>
      <w:r w:rsidRPr="001E1A8F">
        <w:rPr>
          <w:rFonts w:ascii="Times New Roman" w:hAnsi="Times New Roman"/>
        </w:rPr>
        <w:t xml:space="preserve">claim in writing to COUNTY within ten (10) days of </w:t>
      </w:r>
      <w:r w:rsidR="00B672D0">
        <w:rPr>
          <w:rFonts w:ascii="Times New Roman" w:hAnsi="Times New Roman"/>
        </w:rPr>
        <w:t>learning of the act or condition that created</w:t>
      </w:r>
      <w:r w:rsidRPr="001E1A8F">
        <w:rPr>
          <w:rFonts w:ascii="Times New Roman" w:hAnsi="Times New Roman"/>
        </w:rPr>
        <w:t xml:space="preserve"> the dispute</w:t>
      </w:r>
      <w:r w:rsidR="00B672D0">
        <w:rPr>
          <w:rFonts w:ascii="Times New Roman" w:hAnsi="Times New Roman"/>
        </w:rPr>
        <w:t>,</w:t>
      </w:r>
      <w:r w:rsidRPr="001E1A8F">
        <w:rPr>
          <w:rFonts w:ascii="Times New Roman" w:hAnsi="Times New Roman"/>
        </w:rPr>
        <w:t xml:space="preserve"> or the </w:t>
      </w:r>
      <w:r w:rsidR="00B672D0">
        <w:rPr>
          <w:rFonts w:ascii="Times New Roman" w:hAnsi="Times New Roman"/>
        </w:rPr>
        <w:t>claim</w:t>
      </w:r>
      <w:r w:rsidR="00B672D0" w:rsidRPr="001E1A8F">
        <w:rPr>
          <w:rFonts w:ascii="Times New Roman" w:hAnsi="Times New Roman"/>
        </w:rPr>
        <w:t xml:space="preserve"> </w:t>
      </w:r>
      <w:r w:rsidRPr="001E1A8F">
        <w:rPr>
          <w:rFonts w:ascii="Times New Roman" w:hAnsi="Times New Roman"/>
        </w:rPr>
        <w:t>shall be deemed waived by CONSULTANT.  Notice of such claim need not be specific in detail but shall be sufficient to identify the character and scope of the claim.  COUNTY shall consider said claim and render its decision thereon in writing not later than ten (10) days following the date notice of said claim was received by COUNTY.  In the meantime, CONSULTANT shall proceed with the work as directed by COUNTY.  If CONSULTANT is aggrieved by the decision of COUNTY upon its claim, CONSULTANT shall nevertheless comply therewith and complete the work required thereunder, and under this agreement.  By giving timely notice of its claim according to this paragraph, CONSULTANT shall preserve its claim for future proceedings or litigation, if necessary.  However, the existence of any dispute shall not serve as reason to terminate or delay the work required under this agreement.</w:t>
      </w:r>
    </w:p>
    <w:p w14:paraId="4E41EEF8"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IX</w:t>
      </w:r>
    </w:p>
    <w:p w14:paraId="52797BF4"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CHANGES</w:t>
      </w:r>
    </w:p>
    <w:p w14:paraId="19953402"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COUNTY may, at any time by written order, and without notice to the sureties, if any, make changes in the concept of the project of this contract, if within its general scope.  If such changes cause an increase or decrease in CONSULTANT’s cost of, or time required for performance of the contract, an equitable adjustment in price or time will be made and the contract modified in writing accordingly.  The equitable adjustment shall be based upon a negotiated price for the change required.  All changes shall be set forth in writing, signed by all parties prior to the performance thereof and any changes in price shall be added to or subtracted from the price hereof and billed to COUNTY in accordance with the provisions of Article VI hereof.  Except as provided in this contract, no charge for any extra work or materials will be allowed or paid.  In determining the equitable adjustment to be paid, the books and records of CONSULTANT pertaining to this agreement shall be made available to COUNTY.</w:t>
      </w:r>
    </w:p>
    <w:p w14:paraId="0BF8E794" w14:textId="77777777" w:rsidR="00561E9B" w:rsidRPr="001E1A8F" w:rsidRDefault="00561E9B" w:rsidP="00F32CD8">
      <w:pPr>
        <w:widowControl/>
        <w:tabs>
          <w:tab w:val="center" w:pos="4680"/>
        </w:tabs>
        <w:spacing w:line="480" w:lineRule="auto"/>
        <w:jc w:val="center"/>
        <w:rPr>
          <w:rFonts w:ascii="Times New Roman" w:hAnsi="Times New Roman"/>
          <w:u w:val="single"/>
        </w:rPr>
      </w:pPr>
      <w:r w:rsidRPr="001E1A8F">
        <w:rPr>
          <w:rFonts w:ascii="Times New Roman" w:hAnsi="Times New Roman"/>
          <w:b/>
          <w:bCs/>
          <w:u w:val="single"/>
        </w:rPr>
        <w:t>ARTICLE X</w:t>
      </w:r>
    </w:p>
    <w:p w14:paraId="66D8CABE" w14:textId="77777777" w:rsidR="00561E9B" w:rsidRPr="001E1A8F" w:rsidRDefault="00561E9B" w:rsidP="00F32CD8">
      <w:pPr>
        <w:widowControl/>
        <w:tabs>
          <w:tab w:val="center" w:pos="4680"/>
        </w:tabs>
        <w:spacing w:line="480" w:lineRule="auto"/>
        <w:jc w:val="center"/>
        <w:rPr>
          <w:rFonts w:ascii="Times New Roman" w:hAnsi="Times New Roman"/>
          <w:b/>
          <w:bCs/>
          <w:u w:val="single"/>
        </w:rPr>
      </w:pPr>
      <w:r w:rsidRPr="001E1A8F">
        <w:rPr>
          <w:rFonts w:ascii="Times New Roman" w:hAnsi="Times New Roman"/>
          <w:b/>
          <w:bCs/>
          <w:u w:val="single"/>
        </w:rPr>
        <w:t>TERMINATION</w:t>
      </w:r>
    </w:p>
    <w:p w14:paraId="25E6BAC9" w14:textId="77777777" w:rsidR="00561E9B" w:rsidRPr="001E1A8F" w:rsidRDefault="00561E9B" w:rsidP="00513762">
      <w:pPr>
        <w:widowControl/>
        <w:numPr>
          <w:ilvl w:val="0"/>
          <w:numId w:val="2"/>
        </w:numPr>
        <w:spacing w:line="480" w:lineRule="auto"/>
        <w:rPr>
          <w:rFonts w:ascii="Times New Roman" w:hAnsi="Times New Roman"/>
        </w:rPr>
      </w:pPr>
      <w:r w:rsidRPr="001E1A8F">
        <w:rPr>
          <w:rFonts w:ascii="Times New Roman" w:hAnsi="Times New Roman"/>
        </w:rPr>
        <w:t xml:space="preserve">COUNTY shall have the right to terminate this agreement in whole, or from time to time, in part, for </w:t>
      </w:r>
      <w:r w:rsidR="002D687C">
        <w:rPr>
          <w:rFonts w:ascii="Times New Roman" w:hAnsi="Times New Roman"/>
        </w:rPr>
        <w:t>COUNTY</w:t>
      </w:r>
      <w:r w:rsidR="00ED73E4" w:rsidRPr="001E1A8F">
        <w:rPr>
          <w:rFonts w:ascii="Times New Roman" w:hAnsi="Times New Roman"/>
        </w:rPr>
        <w:t>’</w:t>
      </w:r>
      <w:r w:rsidRPr="001E1A8F">
        <w:rPr>
          <w:rFonts w:ascii="Times New Roman" w:hAnsi="Times New Roman"/>
        </w:rPr>
        <w:t>s convenience or because of CONSULTANT</w:t>
      </w:r>
      <w:r w:rsidR="00ED73E4" w:rsidRPr="001E1A8F">
        <w:rPr>
          <w:rFonts w:ascii="Times New Roman" w:hAnsi="Times New Roman"/>
        </w:rPr>
        <w:t>’</w:t>
      </w:r>
      <w:r w:rsidRPr="001E1A8F">
        <w:rPr>
          <w:rFonts w:ascii="Times New Roman" w:hAnsi="Times New Roman"/>
        </w:rPr>
        <w:t>s failure to fulfill the contract obligations.  COUNTY shall terminate by delivering to CONSULTANT a Notice of Termination specifying the extent to which performance of services under this contract is terminated, and the date upon which such termination becomes effective.  In the event the agreement is terminated by COUNTY prior to full performance by CONSULTANT, CONSULTANT shall be paid for services rendered to the date of termination based upon a percentage of completion of the full performance of this agreement.</w:t>
      </w:r>
    </w:p>
    <w:p w14:paraId="1F9869BE" w14:textId="77777777" w:rsidR="00561E9B" w:rsidRPr="001E1A8F" w:rsidRDefault="00561E9B" w:rsidP="00513762">
      <w:pPr>
        <w:widowControl/>
        <w:spacing w:line="480" w:lineRule="auto"/>
        <w:rPr>
          <w:rFonts w:ascii="Times New Roman" w:hAnsi="Times New Roman"/>
        </w:rPr>
      </w:pPr>
      <w:r w:rsidRPr="001E1A8F">
        <w:rPr>
          <w:rFonts w:ascii="Times New Roman" w:hAnsi="Times New Roman"/>
        </w:rPr>
        <w:tab/>
      </w:r>
      <w:r w:rsidR="00E3227C" w:rsidRPr="001E1A8F">
        <w:rPr>
          <w:rFonts w:ascii="Times New Roman" w:hAnsi="Times New Roman"/>
        </w:rPr>
        <w:t>B.</w:t>
      </w:r>
      <w:r w:rsidRPr="001E1A8F">
        <w:rPr>
          <w:rFonts w:ascii="Times New Roman" w:hAnsi="Times New Roman"/>
        </w:rPr>
        <w:tab/>
        <w:t>After receipt of a written Notice o</w:t>
      </w:r>
      <w:r w:rsidR="00180970">
        <w:rPr>
          <w:rFonts w:ascii="Times New Roman" w:hAnsi="Times New Roman"/>
        </w:rPr>
        <w:t xml:space="preserve">f Termination for convenience, </w:t>
      </w:r>
      <w:r w:rsidRPr="001E1A8F">
        <w:rPr>
          <w:rFonts w:ascii="Times New Roman" w:hAnsi="Times New Roman"/>
        </w:rPr>
        <w:t>CONSULTANT shall:</w:t>
      </w:r>
    </w:p>
    <w:p w14:paraId="351D64C2" w14:textId="77777777" w:rsidR="00561E9B" w:rsidRPr="001E1A8F" w:rsidRDefault="00561E9B" w:rsidP="00513762">
      <w:pPr>
        <w:widowControl/>
        <w:spacing w:line="480" w:lineRule="auto"/>
        <w:ind w:left="720" w:firstLine="720"/>
        <w:rPr>
          <w:rFonts w:ascii="Times New Roman" w:hAnsi="Times New Roman"/>
        </w:rPr>
      </w:pPr>
      <w:r w:rsidRPr="001E1A8F">
        <w:rPr>
          <w:rFonts w:ascii="Times New Roman" w:hAnsi="Times New Roman"/>
        </w:rPr>
        <w:t>1.</w:t>
      </w:r>
      <w:r w:rsidRPr="001E1A8F">
        <w:rPr>
          <w:rFonts w:ascii="Times New Roman" w:hAnsi="Times New Roman"/>
        </w:rPr>
        <w:tab/>
        <w:t>Stop work under the contract upon the date and to the extent specified in the Notice of Termination;</w:t>
      </w:r>
    </w:p>
    <w:p w14:paraId="43AF2BEF" w14:textId="77777777" w:rsidR="00561E9B" w:rsidRPr="001E1A8F" w:rsidRDefault="00561E9B" w:rsidP="00513762">
      <w:pPr>
        <w:widowControl/>
        <w:spacing w:line="480" w:lineRule="auto"/>
        <w:ind w:left="720" w:firstLine="720"/>
        <w:rPr>
          <w:rFonts w:ascii="Times New Roman" w:hAnsi="Times New Roman"/>
        </w:rPr>
      </w:pPr>
      <w:r w:rsidRPr="001E1A8F">
        <w:rPr>
          <w:rFonts w:ascii="Times New Roman" w:hAnsi="Times New Roman"/>
        </w:rPr>
        <w:t>2.</w:t>
      </w:r>
      <w:r w:rsidRPr="001E1A8F">
        <w:rPr>
          <w:rFonts w:ascii="Times New Roman" w:hAnsi="Times New Roman"/>
        </w:rPr>
        <w:tab/>
        <w:t>Place no further orders or subcontracts for materials, services or facilities, except as may be necessary for completion of such portion of the work under the contract as is not specifically terminated;</w:t>
      </w:r>
    </w:p>
    <w:p w14:paraId="32355847" w14:textId="77777777" w:rsidR="00561E9B" w:rsidRPr="001E1A8F" w:rsidRDefault="00561E9B" w:rsidP="00513762">
      <w:pPr>
        <w:widowControl/>
        <w:spacing w:line="480" w:lineRule="auto"/>
        <w:ind w:left="720" w:firstLine="720"/>
        <w:rPr>
          <w:rFonts w:ascii="Times New Roman" w:hAnsi="Times New Roman"/>
        </w:rPr>
      </w:pPr>
      <w:r w:rsidRPr="001E1A8F">
        <w:rPr>
          <w:rFonts w:ascii="Times New Roman" w:hAnsi="Times New Roman"/>
        </w:rPr>
        <w:t>3.</w:t>
      </w:r>
      <w:r w:rsidRPr="001E1A8F">
        <w:rPr>
          <w:rFonts w:ascii="Times New Roman" w:hAnsi="Times New Roman"/>
        </w:rPr>
        <w:tab/>
        <w:t xml:space="preserve">Transfer to COUNTY, and deliver to COUNTY, work in process, completed work, completed or partially completed plans, drawings, information and other property </w:t>
      </w:r>
      <w:r w:rsidR="005302FB">
        <w:rPr>
          <w:rFonts w:ascii="Times New Roman" w:hAnsi="Times New Roman"/>
        </w:rPr>
        <w:t>(including all electronic files and support files)</w:t>
      </w:r>
      <w:r w:rsidR="004C6B4E">
        <w:rPr>
          <w:rFonts w:ascii="Times New Roman" w:hAnsi="Times New Roman"/>
        </w:rPr>
        <w:t xml:space="preserve"> </w:t>
      </w:r>
      <w:r w:rsidRPr="001E1A8F">
        <w:rPr>
          <w:rFonts w:ascii="Times New Roman" w:hAnsi="Times New Roman"/>
        </w:rPr>
        <w:t>which would be required to be furnished to COUNTY if the contract had been completed;</w:t>
      </w:r>
    </w:p>
    <w:p w14:paraId="43885736" w14:textId="77777777" w:rsidR="00561E9B" w:rsidRPr="001E1A8F" w:rsidRDefault="00561E9B" w:rsidP="00513762">
      <w:pPr>
        <w:widowControl/>
        <w:spacing w:line="480" w:lineRule="auto"/>
        <w:ind w:left="720" w:firstLine="720"/>
        <w:rPr>
          <w:rFonts w:ascii="Times New Roman" w:hAnsi="Times New Roman"/>
        </w:rPr>
      </w:pPr>
      <w:r w:rsidRPr="001E1A8F">
        <w:rPr>
          <w:rFonts w:ascii="Times New Roman" w:hAnsi="Times New Roman"/>
        </w:rPr>
        <w:t>4.</w:t>
      </w:r>
      <w:r w:rsidRPr="001E1A8F">
        <w:rPr>
          <w:rFonts w:ascii="Times New Roman" w:hAnsi="Times New Roman"/>
        </w:rPr>
        <w:tab/>
        <w:t>Terminate all orders and subcontracts to the extent that they relate to performance of work terminated by the Notice of Termination;</w:t>
      </w:r>
    </w:p>
    <w:p w14:paraId="60868E07" w14:textId="77777777" w:rsidR="00561E9B" w:rsidRPr="001E1A8F" w:rsidRDefault="00180970" w:rsidP="00513762">
      <w:pPr>
        <w:widowControl/>
        <w:spacing w:line="480" w:lineRule="auto"/>
        <w:ind w:left="720" w:firstLine="720"/>
        <w:rPr>
          <w:rFonts w:ascii="Times New Roman" w:hAnsi="Times New Roman"/>
        </w:rPr>
      </w:pPr>
      <w:r>
        <w:rPr>
          <w:rFonts w:ascii="Times New Roman" w:hAnsi="Times New Roman"/>
        </w:rPr>
        <w:t>5.</w:t>
      </w:r>
      <w:r>
        <w:rPr>
          <w:rFonts w:ascii="Times New Roman" w:hAnsi="Times New Roman"/>
        </w:rPr>
        <w:tab/>
        <w:t xml:space="preserve">Assign to </w:t>
      </w:r>
      <w:r w:rsidR="00561E9B" w:rsidRPr="001E1A8F">
        <w:rPr>
          <w:rFonts w:ascii="Times New Roman" w:hAnsi="Times New Roman"/>
        </w:rPr>
        <w:t>COUNTY, in the manner, at the times, and to the extent directed by COUNTY, all of the right, title</w:t>
      </w:r>
      <w:r>
        <w:rPr>
          <w:rFonts w:ascii="Times New Roman" w:hAnsi="Times New Roman"/>
        </w:rPr>
        <w:t>,</w:t>
      </w:r>
      <w:r w:rsidR="00561E9B" w:rsidRPr="001E1A8F">
        <w:rPr>
          <w:rFonts w:ascii="Times New Roman" w:hAnsi="Times New Roman"/>
        </w:rPr>
        <w:t xml:space="preserve"> and interest of CONSULTANT in any orders and subcontracts so terminated, in which case COUNTY shall have a right, in its discretion</w:t>
      </w:r>
      <w:r w:rsidR="00A53956">
        <w:rPr>
          <w:rFonts w:ascii="Times New Roman" w:hAnsi="Times New Roman"/>
        </w:rPr>
        <w:t>,</w:t>
      </w:r>
      <w:r w:rsidR="00561E9B" w:rsidRPr="001E1A8F">
        <w:rPr>
          <w:rFonts w:ascii="Times New Roman" w:hAnsi="Times New Roman"/>
        </w:rPr>
        <w:t xml:space="preserve"> to settle and pay any or all claims arising out of the termination of such orders and subcontracts;</w:t>
      </w:r>
    </w:p>
    <w:p w14:paraId="25039376" w14:textId="77777777" w:rsidR="00561E9B" w:rsidRPr="001E1A8F" w:rsidRDefault="00561E9B" w:rsidP="00513762">
      <w:pPr>
        <w:widowControl/>
        <w:spacing w:line="480" w:lineRule="auto"/>
        <w:ind w:left="720" w:firstLine="720"/>
        <w:rPr>
          <w:rFonts w:ascii="Times New Roman" w:hAnsi="Times New Roman"/>
        </w:rPr>
      </w:pPr>
      <w:r w:rsidRPr="001E1A8F">
        <w:rPr>
          <w:rFonts w:ascii="Times New Roman" w:hAnsi="Times New Roman"/>
        </w:rPr>
        <w:t>6.</w:t>
      </w:r>
      <w:r w:rsidRPr="001E1A8F">
        <w:rPr>
          <w:rFonts w:ascii="Times New Roman" w:hAnsi="Times New Roman"/>
        </w:rPr>
        <w:tab/>
        <w:t xml:space="preserve">Settle all outstanding liabilities and all claims arising out of such termination </w:t>
      </w:r>
      <w:r w:rsidR="005302FB">
        <w:rPr>
          <w:rFonts w:ascii="Times New Roman" w:hAnsi="Times New Roman"/>
        </w:rPr>
        <w:t>of orders</w:t>
      </w:r>
      <w:r w:rsidRPr="001E1A8F">
        <w:rPr>
          <w:rFonts w:ascii="Times New Roman" w:hAnsi="Times New Roman"/>
        </w:rPr>
        <w:t xml:space="preserve"> and subcontracts, with the approval and ratification of COUNTY to the extent CONSULTANT may require, which approval or ratification shall be final for all purposes of this clause.</w:t>
      </w:r>
    </w:p>
    <w:p w14:paraId="153CE572" w14:textId="77777777" w:rsidR="00561E9B" w:rsidRPr="001E1A8F" w:rsidRDefault="00561E9B" w:rsidP="00513762">
      <w:pPr>
        <w:widowControl/>
        <w:spacing w:line="480" w:lineRule="auto"/>
        <w:rPr>
          <w:rFonts w:ascii="Times New Roman" w:hAnsi="Times New Roman"/>
        </w:rPr>
      </w:pPr>
      <w:r w:rsidRPr="001E1A8F">
        <w:rPr>
          <w:rFonts w:ascii="Times New Roman" w:hAnsi="Times New Roman"/>
        </w:rPr>
        <w:tab/>
      </w:r>
      <w:r w:rsidR="00E3227C" w:rsidRPr="001E1A8F">
        <w:rPr>
          <w:rFonts w:ascii="Times New Roman" w:hAnsi="Times New Roman"/>
        </w:rPr>
        <w:t>C</w:t>
      </w:r>
      <w:r w:rsidRPr="001E1A8F">
        <w:rPr>
          <w:rFonts w:ascii="Times New Roman" w:hAnsi="Times New Roman"/>
        </w:rPr>
        <w:t>.</w:t>
      </w:r>
      <w:r w:rsidRPr="001E1A8F">
        <w:rPr>
          <w:rFonts w:ascii="Times New Roman" w:hAnsi="Times New Roman"/>
        </w:rPr>
        <w:tab/>
        <w:t>After receipt of a written Notice of Termination, CONSULTANT shall submit to COUNTY its termination claim no later than sixty (60) days after the termination of this contract, unless extensions in writing are granted by COUNTY.  Upon failure of CONSULTANT to submit its termination claim within the time allowed, COUNTY may determine, on the basis of information available, the amount, if any, due to CONSULTANT by reason of the termination and shall thereupon pay to CONSULTANT the amount so determined.</w:t>
      </w:r>
    </w:p>
    <w:p w14:paraId="5C3AF624" w14:textId="77777777" w:rsidR="00CC45C1" w:rsidRDefault="00E3227C" w:rsidP="00513762">
      <w:pPr>
        <w:widowControl/>
        <w:spacing w:line="480" w:lineRule="auto"/>
        <w:ind w:firstLine="720"/>
        <w:rPr>
          <w:rFonts w:ascii="Times New Roman" w:hAnsi="Times New Roman"/>
        </w:rPr>
      </w:pPr>
      <w:r w:rsidRPr="001E1A8F">
        <w:rPr>
          <w:rFonts w:ascii="Times New Roman" w:hAnsi="Times New Roman"/>
        </w:rPr>
        <w:t>D</w:t>
      </w:r>
      <w:r w:rsidR="00561E9B" w:rsidRPr="001E1A8F">
        <w:rPr>
          <w:rFonts w:ascii="Times New Roman" w:hAnsi="Times New Roman"/>
        </w:rPr>
        <w:t>.</w:t>
      </w:r>
      <w:r w:rsidR="00561E9B" w:rsidRPr="001E1A8F">
        <w:rPr>
          <w:rFonts w:ascii="Times New Roman" w:hAnsi="Times New Roman"/>
        </w:rPr>
        <w:tab/>
        <w:t xml:space="preserve">In the event of termination for convenience, the amounts due CONSULTANT from COUNTY shall be determined as follows:  </w:t>
      </w:r>
    </w:p>
    <w:p w14:paraId="5D01B7F7" w14:textId="77777777" w:rsidR="00CC45C1" w:rsidRDefault="00561E9B" w:rsidP="00CC45C1">
      <w:pPr>
        <w:widowControl/>
        <w:spacing w:line="480" w:lineRule="auto"/>
        <w:ind w:left="720" w:firstLine="720"/>
        <w:rPr>
          <w:rFonts w:ascii="Times New Roman" w:hAnsi="Times New Roman"/>
        </w:rPr>
      </w:pPr>
      <w:r w:rsidRPr="001E1A8F">
        <w:rPr>
          <w:rFonts w:ascii="Times New Roman" w:hAnsi="Times New Roman"/>
        </w:rPr>
        <w:t>1</w:t>
      </w:r>
      <w:r w:rsidR="00CC45C1">
        <w:rPr>
          <w:rFonts w:ascii="Times New Roman" w:hAnsi="Times New Roman"/>
        </w:rPr>
        <w:tab/>
      </w:r>
      <w:r w:rsidRPr="001E1A8F">
        <w:rPr>
          <w:rFonts w:ascii="Times New Roman" w:hAnsi="Times New Roman"/>
        </w:rPr>
        <w:t xml:space="preserve">There shall be included all costs and expenses reimbursable in accordance with this contract, not previously paid to CONSULTANT for the performance of this contract prior to the effective date of the Notice of Termination, and such of these costs as may continue for a reasonable time thereafter with the approval of, or as directed by, COUNTY; </w:t>
      </w:r>
      <w:r w:rsidR="00CC45C1">
        <w:rPr>
          <w:rFonts w:ascii="Times New Roman" w:hAnsi="Times New Roman"/>
        </w:rPr>
        <w:t>and</w:t>
      </w:r>
    </w:p>
    <w:p w14:paraId="25FB665C" w14:textId="77777777" w:rsidR="00561E9B" w:rsidRPr="001E1A8F" w:rsidRDefault="00561E9B" w:rsidP="00CC45C1">
      <w:pPr>
        <w:widowControl/>
        <w:spacing w:line="480" w:lineRule="auto"/>
        <w:ind w:left="720" w:firstLine="720"/>
        <w:rPr>
          <w:rFonts w:ascii="Times New Roman" w:hAnsi="Times New Roman"/>
        </w:rPr>
      </w:pPr>
      <w:r w:rsidRPr="001E1A8F">
        <w:rPr>
          <w:rFonts w:ascii="Times New Roman" w:hAnsi="Times New Roman"/>
        </w:rPr>
        <w:t>2</w:t>
      </w:r>
      <w:r w:rsidR="00CC45C1">
        <w:rPr>
          <w:rFonts w:ascii="Times New Roman" w:hAnsi="Times New Roman"/>
        </w:rPr>
        <w:tab/>
      </w:r>
      <w:r w:rsidRPr="001E1A8F">
        <w:rPr>
          <w:rFonts w:ascii="Times New Roman" w:hAnsi="Times New Roman"/>
        </w:rPr>
        <w:t>There shall be included so far as not included under (1) above, the cost of settling and paying claims arising out of the termination of work under subcontracts or orders, which are properly chargeable to the terminated portion of the contract.</w:t>
      </w:r>
    </w:p>
    <w:p w14:paraId="389292EA" w14:textId="77777777" w:rsidR="00513762" w:rsidRPr="001E1A8F" w:rsidRDefault="00E3227C" w:rsidP="00513762">
      <w:pPr>
        <w:widowControl/>
        <w:spacing w:line="480" w:lineRule="auto"/>
        <w:ind w:firstLine="720"/>
        <w:rPr>
          <w:rFonts w:ascii="Times New Roman" w:hAnsi="Times New Roman"/>
        </w:rPr>
      </w:pPr>
      <w:r w:rsidRPr="001E1A8F">
        <w:rPr>
          <w:rFonts w:ascii="Times New Roman" w:hAnsi="Times New Roman"/>
        </w:rPr>
        <w:t>E</w:t>
      </w:r>
      <w:r w:rsidR="00561E9B" w:rsidRPr="001E1A8F">
        <w:rPr>
          <w:rFonts w:ascii="Times New Roman" w:hAnsi="Times New Roman"/>
        </w:rPr>
        <w:t>.</w:t>
      </w:r>
      <w:r w:rsidR="00561E9B" w:rsidRPr="001E1A8F">
        <w:rPr>
          <w:rFonts w:ascii="Times New Roman" w:hAnsi="Times New Roman"/>
        </w:rPr>
        <w:tab/>
      </w:r>
      <w:r w:rsidR="00391416">
        <w:rPr>
          <w:rFonts w:ascii="Times New Roman" w:hAnsi="Times New Roman"/>
        </w:rPr>
        <w:t>With the exception of work completed prior to receipt of the Notice of Termination, in</w:t>
      </w:r>
      <w:r w:rsidR="00561E9B" w:rsidRPr="001E1A8F">
        <w:rPr>
          <w:rFonts w:ascii="Times New Roman" w:hAnsi="Times New Roman"/>
        </w:rPr>
        <w:t xml:space="preserve"> no event shall all termination claims and payments described herein exceed the </w:t>
      </w:r>
      <w:r w:rsidR="005302FB">
        <w:rPr>
          <w:rFonts w:ascii="Times New Roman" w:hAnsi="Times New Roman"/>
        </w:rPr>
        <w:t>value of work left to be completed as of the date of receipt of the Notice of Termination</w:t>
      </w:r>
      <w:r w:rsidR="00561E9B" w:rsidRPr="001E1A8F">
        <w:rPr>
          <w:rFonts w:ascii="Times New Roman" w:hAnsi="Times New Roman"/>
        </w:rPr>
        <w:t xml:space="preserve">.  </w:t>
      </w:r>
    </w:p>
    <w:p w14:paraId="6A1AFD63" w14:textId="77777777" w:rsidR="00561E9B" w:rsidRPr="001E1A8F" w:rsidRDefault="00561E9B" w:rsidP="00F32CD8">
      <w:pPr>
        <w:widowControl/>
        <w:spacing w:line="480" w:lineRule="auto"/>
        <w:jc w:val="center"/>
        <w:rPr>
          <w:rFonts w:ascii="Times New Roman" w:hAnsi="Times New Roman"/>
          <w:u w:val="single"/>
        </w:rPr>
      </w:pPr>
      <w:r w:rsidRPr="001E1A8F">
        <w:rPr>
          <w:rFonts w:ascii="Times New Roman" w:hAnsi="Times New Roman"/>
          <w:b/>
          <w:bCs/>
          <w:u w:val="single"/>
        </w:rPr>
        <w:t>ARTICLE XI</w:t>
      </w:r>
    </w:p>
    <w:p w14:paraId="2877ABC3" w14:textId="77777777" w:rsidR="00561E9B" w:rsidRPr="001E1A8F" w:rsidRDefault="00561E9B" w:rsidP="00F32CD8">
      <w:pPr>
        <w:widowControl/>
        <w:tabs>
          <w:tab w:val="center" w:pos="4680"/>
        </w:tabs>
        <w:spacing w:line="480" w:lineRule="auto"/>
        <w:jc w:val="center"/>
        <w:rPr>
          <w:rFonts w:ascii="Times New Roman" w:hAnsi="Times New Roman"/>
        </w:rPr>
      </w:pPr>
      <w:r w:rsidRPr="001E1A8F">
        <w:rPr>
          <w:rFonts w:ascii="Times New Roman" w:hAnsi="Times New Roman"/>
          <w:b/>
          <w:bCs/>
          <w:u w:val="single"/>
        </w:rPr>
        <w:t>MISCELLANEOUS</w:t>
      </w:r>
    </w:p>
    <w:p w14:paraId="120527CB"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A.</w:t>
      </w:r>
      <w:r w:rsidRPr="001E1A8F">
        <w:rPr>
          <w:rFonts w:ascii="Times New Roman" w:hAnsi="Times New Roman"/>
        </w:rPr>
        <w:tab/>
        <w:t>No Officer or Employee Interest.  No officer or employee of COUNTY shall have any pecuniary interest, direct or indirect, in this agreement or the proceeds there</w:t>
      </w:r>
      <w:r w:rsidR="00180970">
        <w:rPr>
          <w:rFonts w:ascii="Times New Roman" w:hAnsi="Times New Roman"/>
        </w:rPr>
        <w:t xml:space="preserve">of.  No officer or employee of </w:t>
      </w:r>
      <w:r w:rsidRPr="001E1A8F">
        <w:rPr>
          <w:rFonts w:ascii="Times New Roman" w:hAnsi="Times New Roman"/>
        </w:rPr>
        <w:t>CONSULTANT nor any member of their families shall serve on a COUNTY board or committee or hold any such position which either by rule, practice</w:t>
      </w:r>
      <w:r w:rsidR="00DC7C8A">
        <w:rPr>
          <w:rFonts w:ascii="Times New Roman" w:hAnsi="Times New Roman"/>
        </w:rPr>
        <w:t>,</w:t>
      </w:r>
      <w:r w:rsidRPr="001E1A8F">
        <w:rPr>
          <w:rFonts w:ascii="Times New Roman" w:hAnsi="Times New Roman"/>
        </w:rPr>
        <w:t xml:space="preserve"> or action nominates, recommends, or supervises CONSULTANT’s operations, or authorizes funding to CONSULTANT.  No officer, employee</w:t>
      </w:r>
      <w:r w:rsidR="007D2EA3">
        <w:rPr>
          <w:rFonts w:ascii="Times New Roman" w:hAnsi="Times New Roman"/>
        </w:rPr>
        <w:t>, or member of the governing body</w:t>
      </w:r>
      <w:r w:rsidRPr="001E1A8F">
        <w:rPr>
          <w:rFonts w:ascii="Times New Roman" w:hAnsi="Times New Roman"/>
        </w:rPr>
        <w:t xml:space="preserve"> of COUNTY</w:t>
      </w:r>
      <w:r w:rsidR="007D2EA3">
        <w:rPr>
          <w:rFonts w:ascii="Times New Roman" w:hAnsi="Times New Roman"/>
        </w:rPr>
        <w:t>,</w:t>
      </w:r>
      <w:r w:rsidRPr="001E1A8F">
        <w:rPr>
          <w:rFonts w:ascii="Times New Roman" w:hAnsi="Times New Roman"/>
        </w:rPr>
        <w:t xml:space="preserve"> </w:t>
      </w:r>
      <w:r w:rsidR="007D2EA3">
        <w:rPr>
          <w:rFonts w:ascii="Times New Roman" w:hAnsi="Times New Roman"/>
        </w:rPr>
        <w:t>or</w:t>
      </w:r>
      <w:r w:rsidRPr="001E1A8F">
        <w:rPr>
          <w:rFonts w:ascii="Times New Roman" w:hAnsi="Times New Roman"/>
        </w:rPr>
        <w:t xml:space="preserve"> </w:t>
      </w:r>
      <w:r w:rsidR="007D2EA3">
        <w:rPr>
          <w:rFonts w:ascii="Times New Roman" w:hAnsi="Times New Roman"/>
        </w:rPr>
        <w:t xml:space="preserve">of </w:t>
      </w:r>
      <w:r w:rsidRPr="001E1A8F">
        <w:rPr>
          <w:rFonts w:ascii="Times New Roman" w:hAnsi="Times New Roman"/>
        </w:rPr>
        <w:t xml:space="preserve">the locality or localities in which the project </w:t>
      </w:r>
      <w:r w:rsidR="007D2EA3">
        <w:rPr>
          <w:rFonts w:ascii="Times New Roman" w:hAnsi="Times New Roman"/>
        </w:rPr>
        <w:t>governed by this contract takes place,</w:t>
      </w:r>
      <w:r w:rsidRPr="001E1A8F">
        <w:rPr>
          <w:rFonts w:ascii="Times New Roman" w:hAnsi="Times New Roman"/>
        </w:rPr>
        <w:t xml:space="preserve"> shall (1) participate in any decision relating to this contract which affects his</w:t>
      </w:r>
      <w:r w:rsidR="00323520">
        <w:rPr>
          <w:rFonts w:ascii="Times New Roman" w:hAnsi="Times New Roman"/>
        </w:rPr>
        <w:t xml:space="preserve"> or her</w:t>
      </w:r>
      <w:r w:rsidRPr="001E1A8F">
        <w:rPr>
          <w:rFonts w:ascii="Times New Roman" w:hAnsi="Times New Roman"/>
        </w:rPr>
        <w:t xml:space="preserve"> personal interest or the interest of any corporation, partnership, or association in which </w:t>
      </w:r>
      <w:r w:rsidR="00B307B1">
        <w:rPr>
          <w:rFonts w:ascii="Times New Roman" w:hAnsi="Times New Roman"/>
        </w:rPr>
        <w:t>(s)</w:t>
      </w:r>
      <w:r w:rsidRPr="001E1A8F">
        <w:rPr>
          <w:rFonts w:ascii="Times New Roman" w:hAnsi="Times New Roman"/>
        </w:rPr>
        <w:t>he is, directly or indirectly, interested, or (2) have any interests, direct or indirect, in this contract or the proceeds thereto.</w:t>
      </w:r>
    </w:p>
    <w:p w14:paraId="6AD442F4"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B.</w:t>
      </w:r>
      <w:r w:rsidRPr="001E1A8F">
        <w:rPr>
          <w:rFonts w:ascii="Times New Roman" w:hAnsi="Times New Roman"/>
        </w:rPr>
        <w:tab/>
        <w:t>Assignability.  CONSULTANT shall not assign any interest in this contract, and shall not transfer any interest in the same (whether by assignment or novation), without the prior written consent of COUNTY</w:t>
      </w:r>
      <w:r w:rsidR="00FA7EB6">
        <w:rPr>
          <w:rFonts w:ascii="Times New Roman" w:hAnsi="Times New Roman"/>
        </w:rPr>
        <w:t>.</w:t>
      </w:r>
    </w:p>
    <w:p w14:paraId="6C196AEC"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C.</w:t>
      </w:r>
      <w:r w:rsidRPr="001E1A8F">
        <w:rPr>
          <w:rFonts w:ascii="Times New Roman" w:hAnsi="Times New Roman"/>
        </w:rPr>
        <w:tab/>
        <w:t xml:space="preserve">Interest of CONSULTANT.  CONSULTANT covenants that it presently has no interest and shall not acquire any interest, direct or indirect, which would conflict in any manner or degree with the performance of services required to be performed as specified in this contract.  CONSULTANT further covenants that in the performance of said services no person having any </w:t>
      </w:r>
      <w:r w:rsidR="00563CCB">
        <w:rPr>
          <w:rFonts w:ascii="Times New Roman" w:hAnsi="Times New Roman"/>
        </w:rPr>
        <w:t xml:space="preserve">conflict of </w:t>
      </w:r>
      <w:r w:rsidRPr="001E1A8F">
        <w:rPr>
          <w:rFonts w:ascii="Times New Roman" w:hAnsi="Times New Roman"/>
        </w:rPr>
        <w:t>interest shall be employed.</w:t>
      </w:r>
    </w:p>
    <w:p w14:paraId="2627C94F" w14:textId="77777777" w:rsidR="00561E9B" w:rsidRPr="001E1A8F" w:rsidRDefault="00561E9B" w:rsidP="00513762">
      <w:pPr>
        <w:widowControl/>
        <w:spacing w:line="480" w:lineRule="auto"/>
        <w:ind w:firstLine="720"/>
        <w:rPr>
          <w:rFonts w:ascii="Times New Roman" w:hAnsi="Times New Roman"/>
        </w:rPr>
      </w:pPr>
      <w:r w:rsidRPr="001E1A8F">
        <w:rPr>
          <w:rFonts w:ascii="Times New Roman" w:hAnsi="Times New Roman"/>
        </w:rPr>
        <w:t>D.</w:t>
      </w:r>
      <w:r w:rsidRPr="001E1A8F">
        <w:rPr>
          <w:rFonts w:ascii="Times New Roman" w:hAnsi="Times New Roman"/>
        </w:rPr>
        <w:tab/>
        <w:t>Equal Employment Opportunity.  CONSULTANT, by entering into this agreement, or any person acting in its behalf, agrees that it shall not, because of race, color, sex, religion, age, disability, marital status, sexual orientation, ancestry</w:t>
      </w:r>
      <w:r w:rsidR="00180970">
        <w:rPr>
          <w:rFonts w:ascii="Times New Roman" w:hAnsi="Times New Roman"/>
        </w:rPr>
        <w:t>,</w:t>
      </w:r>
      <w:r w:rsidRPr="001E1A8F">
        <w:rPr>
          <w:rFonts w:ascii="Times New Roman" w:hAnsi="Times New Roman"/>
        </w:rPr>
        <w:t xml:space="preserve"> or national origin, discriminate in the engagement or employment of any professional person or any other person qualified to perform the services required under this agreement or any subagreement executed in the furtherance thereof.</w:t>
      </w:r>
    </w:p>
    <w:p w14:paraId="5F62B2FD" w14:textId="77777777" w:rsidR="00561E9B" w:rsidRPr="001E1A8F" w:rsidRDefault="00FA7EB6" w:rsidP="00513762">
      <w:pPr>
        <w:widowControl/>
        <w:spacing w:line="480" w:lineRule="auto"/>
        <w:ind w:firstLine="720"/>
        <w:rPr>
          <w:rFonts w:ascii="Times New Roman" w:hAnsi="Times New Roman"/>
        </w:rPr>
      </w:pPr>
      <w:r>
        <w:rPr>
          <w:rFonts w:ascii="Times New Roman" w:hAnsi="Times New Roman"/>
        </w:rPr>
        <w:t>E</w:t>
      </w:r>
      <w:r w:rsidR="00561E9B" w:rsidRPr="001E1A8F">
        <w:rPr>
          <w:rFonts w:ascii="Times New Roman" w:hAnsi="Times New Roman"/>
        </w:rPr>
        <w:t>.</w:t>
      </w:r>
      <w:r w:rsidR="00561E9B" w:rsidRPr="001E1A8F">
        <w:rPr>
          <w:rFonts w:ascii="Times New Roman" w:hAnsi="Times New Roman"/>
        </w:rPr>
        <w:tab/>
        <w:t>Contingent Fees.  CONSULTANT warrants that no person or company has been employed or retained to solicit or secure this contract upon an agreement or understanding for a commission, percentage, brokerage, or contingent fee, excepting bona fide employees; nor has CONSULTANT paid or agreed to pay any person, company, corporation, or firm, other than a bona fide employee, any fee</w:t>
      </w:r>
      <w:r w:rsidR="00563CCB">
        <w:rPr>
          <w:rFonts w:ascii="Times New Roman" w:hAnsi="Times New Roman"/>
        </w:rPr>
        <w:t xml:space="preserve"> or</w:t>
      </w:r>
      <w:r w:rsidR="00561E9B" w:rsidRPr="001E1A8F">
        <w:rPr>
          <w:rFonts w:ascii="Times New Roman" w:hAnsi="Times New Roman"/>
        </w:rPr>
        <w:t xml:space="preserve"> commission resulting from award of this contract.  For any breach or violation of this provision, COUNTY shall have the right to terminate this agreement without liability and, at its discretion, to deduct from the contract price, or otherwise recover, the full amount of such fee, commission, percentage, gift or consideration and any other damages and shall be responsible for reporting the details of such breach or violation to the proper legal authorities where and when appropriate.</w:t>
      </w:r>
    </w:p>
    <w:p w14:paraId="68798533" w14:textId="77777777" w:rsidR="00561E9B" w:rsidRPr="001E1A8F" w:rsidRDefault="00FA7EB6" w:rsidP="00513762">
      <w:pPr>
        <w:widowControl/>
        <w:spacing w:line="480" w:lineRule="auto"/>
        <w:ind w:firstLine="720"/>
        <w:rPr>
          <w:rFonts w:ascii="Times New Roman" w:hAnsi="Times New Roman"/>
        </w:rPr>
      </w:pPr>
      <w:r>
        <w:rPr>
          <w:rFonts w:ascii="Times New Roman" w:hAnsi="Times New Roman"/>
        </w:rPr>
        <w:t>F</w:t>
      </w:r>
      <w:r w:rsidR="00561E9B" w:rsidRPr="001E1A8F">
        <w:rPr>
          <w:rFonts w:ascii="Times New Roman" w:hAnsi="Times New Roman"/>
        </w:rPr>
        <w:t>.</w:t>
      </w:r>
      <w:r w:rsidR="00561E9B" w:rsidRPr="001E1A8F">
        <w:rPr>
          <w:rFonts w:ascii="Times New Roman" w:hAnsi="Times New Roman"/>
        </w:rPr>
        <w:tab/>
        <w:t>Affidavit.  A sworn affidavit may be required to be submitted by each officer, employee</w:t>
      </w:r>
      <w:r w:rsidR="00180970">
        <w:rPr>
          <w:rFonts w:ascii="Times New Roman" w:hAnsi="Times New Roman"/>
        </w:rPr>
        <w:t>,</w:t>
      </w:r>
      <w:r w:rsidR="00561E9B" w:rsidRPr="001E1A8F">
        <w:rPr>
          <w:rFonts w:ascii="Times New Roman" w:hAnsi="Times New Roman"/>
        </w:rPr>
        <w:t xml:space="preserve"> or agent of CONSULTANT who has been in contact or communicated with any officer, agent</w:t>
      </w:r>
      <w:r w:rsidR="00180970">
        <w:rPr>
          <w:rFonts w:ascii="Times New Roman" w:hAnsi="Times New Roman"/>
        </w:rPr>
        <w:t>,</w:t>
      </w:r>
      <w:r w:rsidR="00561E9B" w:rsidRPr="001E1A8F">
        <w:rPr>
          <w:rFonts w:ascii="Times New Roman" w:hAnsi="Times New Roman"/>
        </w:rPr>
        <w:t xml:space="preserve"> or employee of COUNTY during the past calendar year concerning the provision of these services.  The affidavit shall contain the following statement.</w:t>
      </w:r>
    </w:p>
    <w:p w14:paraId="18F7E7F2" w14:textId="77777777" w:rsidR="00561E9B" w:rsidRPr="001E1A8F" w:rsidRDefault="00561E9B" w:rsidP="00CC45C1">
      <w:pPr>
        <w:widowControl/>
        <w:spacing w:after="240"/>
        <w:ind w:left="1440" w:right="1440"/>
        <w:rPr>
          <w:rFonts w:ascii="Times New Roman" w:hAnsi="Times New Roman"/>
        </w:rPr>
      </w:pPr>
      <w:r w:rsidRPr="001E1A8F">
        <w:rPr>
          <w:rFonts w:ascii="Times New Roman" w:hAnsi="Times New Roman"/>
        </w:rPr>
        <w:t>"I do solemnly swear that neither I, nor to the best of my knowledge, any member of my firm or company</w:t>
      </w:r>
      <w:r w:rsidR="00563CCB">
        <w:rPr>
          <w:rFonts w:ascii="Times New Roman" w:hAnsi="Times New Roman"/>
        </w:rPr>
        <w:t>,</w:t>
      </w:r>
      <w:r w:rsidRPr="001E1A8F">
        <w:rPr>
          <w:rFonts w:ascii="Times New Roman" w:hAnsi="Times New Roman"/>
        </w:rPr>
        <w:t xml:space="preserve"> have either directly or indirectly restrained free and competitive bidding for these consultive services by entering into any agreement, participating in any collusion, or otherwise taking any action unauthorized by the governing body of the County, or in violation of applicable law."</w:t>
      </w:r>
    </w:p>
    <w:p w14:paraId="7989F066" w14:textId="77777777" w:rsidR="00561E9B" w:rsidRPr="001E1A8F" w:rsidRDefault="00561E9B" w:rsidP="00F752EE">
      <w:pPr>
        <w:spacing w:line="480" w:lineRule="auto"/>
        <w:rPr>
          <w:rFonts w:ascii="Times New Roman" w:hAnsi="Times New Roman"/>
        </w:rPr>
      </w:pPr>
      <w:r w:rsidRPr="001E1A8F">
        <w:rPr>
          <w:rFonts w:ascii="Times New Roman" w:hAnsi="Times New Roman"/>
        </w:rPr>
        <w:tab/>
      </w:r>
      <w:r w:rsidR="00FA7EB6">
        <w:rPr>
          <w:rFonts w:ascii="Times New Roman" w:hAnsi="Times New Roman"/>
        </w:rPr>
        <w:t>G</w:t>
      </w:r>
      <w:r w:rsidRPr="001E1A8F">
        <w:rPr>
          <w:rFonts w:ascii="Times New Roman" w:hAnsi="Times New Roman"/>
        </w:rPr>
        <w:t>.</w:t>
      </w:r>
      <w:r w:rsidRPr="001E1A8F">
        <w:rPr>
          <w:rFonts w:ascii="Times New Roman" w:hAnsi="Times New Roman"/>
        </w:rPr>
        <w:tab/>
        <w:t>Amendments.  Unless otherwise provided for in this agreement, all changes, including any increase or decrease in the amount of CONSULTANT’s compensation</w:t>
      </w:r>
      <w:r w:rsidR="00FA00A1">
        <w:rPr>
          <w:rFonts w:ascii="Times New Roman" w:hAnsi="Times New Roman"/>
        </w:rPr>
        <w:t>, time schedule,</w:t>
      </w:r>
      <w:r w:rsidRPr="001E1A8F">
        <w:rPr>
          <w:rFonts w:ascii="Times New Roman" w:hAnsi="Times New Roman"/>
        </w:rPr>
        <w:t xml:space="preserve"> or scope of services, which are mutually agreed upon by and between COUNTY and CONSULTANT, shall be incorporated in written amendments to this contract and signed by the parties hereto.  No alteration or variation in the terms of this agreement shall be valid unless made in writing as required herein.</w:t>
      </w:r>
    </w:p>
    <w:p w14:paraId="3BD86FD1" w14:textId="77777777" w:rsidR="00513762" w:rsidRPr="001E1A8F" w:rsidRDefault="00FA7EB6" w:rsidP="00513762">
      <w:pPr>
        <w:widowControl/>
        <w:spacing w:line="480" w:lineRule="auto"/>
        <w:ind w:firstLine="720"/>
        <w:rPr>
          <w:rFonts w:ascii="Times New Roman" w:hAnsi="Times New Roman"/>
        </w:rPr>
      </w:pPr>
      <w:r>
        <w:rPr>
          <w:rFonts w:ascii="Times New Roman" w:hAnsi="Times New Roman"/>
        </w:rPr>
        <w:t>H</w:t>
      </w:r>
      <w:r w:rsidR="00A5258B" w:rsidRPr="001E1A8F">
        <w:rPr>
          <w:rFonts w:ascii="Times New Roman" w:hAnsi="Times New Roman"/>
        </w:rPr>
        <w:t>.</w:t>
      </w:r>
      <w:r w:rsidR="00A5258B" w:rsidRPr="001E1A8F">
        <w:rPr>
          <w:rFonts w:ascii="Times New Roman" w:hAnsi="Times New Roman"/>
        </w:rPr>
        <w:tab/>
        <w:t xml:space="preserve">Default. </w:t>
      </w:r>
      <w:r w:rsidR="00180970">
        <w:rPr>
          <w:rFonts w:ascii="Times New Roman" w:hAnsi="Times New Roman"/>
        </w:rPr>
        <w:t xml:space="preserve"> </w:t>
      </w:r>
      <w:r w:rsidR="00A5258B" w:rsidRPr="001E1A8F">
        <w:rPr>
          <w:rFonts w:ascii="Times New Roman" w:hAnsi="Times New Roman"/>
        </w:rPr>
        <w:t>If either party defaults in the performance of the agree</w:t>
      </w:r>
      <w:r w:rsidR="005A0BC0" w:rsidRPr="001E1A8F">
        <w:rPr>
          <w:rFonts w:ascii="Times New Roman" w:hAnsi="Times New Roman"/>
        </w:rPr>
        <w:t>ment or any of its covenants, terms, conditions, or provision</w:t>
      </w:r>
      <w:r w:rsidR="00563CCB">
        <w:rPr>
          <w:rFonts w:ascii="Times New Roman" w:hAnsi="Times New Roman"/>
        </w:rPr>
        <w:t>s</w:t>
      </w:r>
      <w:r w:rsidR="005A0BC0" w:rsidRPr="001E1A8F">
        <w:rPr>
          <w:rFonts w:ascii="Times New Roman" w:hAnsi="Times New Roman"/>
        </w:rPr>
        <w:t>, the defaulting party shall pay all costs and expenses which may arise or accrue from enforcing the agreement or from pursuing any remedy provided thereunder.</w:t>
      </w:r>
    </w:p>
    <w:p w14:paraId="79467B04" w14:textId="77777777" w:rsidR="00881162" w:rsidRPr="001E1A8F" w:rsidRDefault="00881162" w:rsidP="00881162">
      <w:pPr>
        <w:widowControl/>
        <w:spacing w:line="480" w:lineRule="auto"/>
        <w:jc w:val="center"/>
        <w:rPr>
          <w:rFonts w:ascii="Times New Roman" w:hAnsi="Times New Roman"/>
          <w:u w:val="single"/>
        </w:rPr>
      </w:pPr>
      <w:r w:rsidRPr="001E1A8F">
        <w:rPr>
          <w:rFonts w:ascii="Times New Roman" w:hAnsi="Times New Roman"/>
          <w:b/>
          <w:bCs/>
          <w:u w:val="single"/>
        </w:rPr>
        <w:t>ARTICLE X</w:t>
      </w:r>
      <w:r>
        <w:rPr>
          <w:rFonts w:ascii="Times New Roman" w:hAnsi="Times New Roman"/>
          <w:b/>
          <w:bCs/>
          <w:u w:val="single"/>
        </w:rPr>
        <w:t>I</w:t>
      </w:r>
      <w:r w:rsidRPr="001E1A8F">
        <w:rPr>
          <w:rFonts w:ascii="Times New Roman" w:hAnsi="Times New Roman"/>
          <w:b/>
          <w:bCs/>
          <w:u w:val="single"/>
        </w:rPr>
        <w:t>I</w:t>
      </w:r>
    </w:p>
    <w:p w14:paraId="1FEA3D58" w14:textId="77777777" w:rsidR="00881162" w:rsidRPr="001E1A8F" w:rsidRDefault="00881162" w:rsidP="00881162">
      <w:pPr>
        <w:widowControl/>
        <w:tabs>
          <w:tab w:val="center" w:pos="4680"/>
        </w:tabs>
        <w:spacing w:line="480" w:lineRule="auto"/>
        <w:jc w:val="center"/>
        <w:rPr>
          <w:rFonts w:ascii="Times New Roman" w:hAnsi="Times New Roman"/>
        </w:rPr>
      </w:pPr>
      <w:r>
        <w:rPr>
          <w:rFonts w:ascii="Times New Roman" w:hAnsi="Times New Roman"/>
          <w:b/>
          <w:bCs/>
          <w:u w:val="single"/>
        </w:rPr>
        <w:t>EXHIBITS AND SPECIAL PROVISIONS</w:t>
      </w:r>
    </w:p>
    <w:p w14:paraId="78401A3A" w14:textId="77777777" w:rsidR="00881162" w:rsidRPr="00881162" w:rsidRDefault="00881162" w:rsidP="00881162">
      <w:pPr>
        <w:widowControl/>
        <w:spacing w:line="480" w:lineRule="auto"/>
        <w:ind w:firstLine="720"/>
        <w:rPr>
          <w:rFonts w:ascii="Times New Roman" w:hAnsi="Times New Roman"/>
        </w:rPr>
      </w:pPr>
      <w:r>
        <w:rPr>
          <w:rFonts w:ascii="Times New Roman" w:hAnsi="Times New Roman"/>
        </w:rPr>
        <w:t>A.</w:t>
      </w:r>
      <w:r>
        <w:rPr>
          <w:rFonts w:ascii="Times New Roman" w:hAnsi="Times New Roman"/>
        </w:rPr>
        <w:tab/>
      </w:r>
      <w:r w:rsidRPr="00881162">
        <w:rPr>
          <w:rFonts w:ascii="Times New Roman" w:hAnsi="Times New Roman"/>
        </w:rPr>
        <w:t>Exhibits Included:</w:t>
      </w:r>
    </w:p>
    <w:p w14:paraId="4EF8986A" w14:textId="0A96D169" w:rsidR="00881162" w:rsidRPr="00B95DF7" w:rsidRDefault="00881162" w:rsidP="00B95DF7">
      <w:pPr>
        <w:widowControl/>
        <w:spacing w:line="480" w:lineRule="auto"/>
        <w:ind w:left="720" w:firstLine="720"/>
        <w:rPr>
          <w:rFonts w:ascii="Times New Roman" w:hAnsi="Times New Roman"/>
        </w:rPr>
      </w:pPr>
      <w:r w:rsidRPr="00B95DF7">
        <w:rPr>
          <w:rFonts w:ascii="Times New Roman" w:hAnsi="Times New Roman"/>
        </w:rPr>
        <w:t>1.</w:t>
      </w:r>
      <w:r w:rsidRPr="00B95DF7">
        <w:rPr>
          <w:rFonts w:ascii="Times New Roman" w:hAnsi="Times New Roman"/>
        </w:rPr>
        <w:tab/>
        <w:t xml:space="preserve">Exhibit A, Scope of Work. </w:t>
      </w:r>
      <w:r w:rsidR="00471135" w:rsidRPr="00B95DF7">
        <w:rPr>
          <w:rFonts w:ascii="Times New Roman" w:hAnsi="Times New Roman"/>
        </w:rPr>
        <w:t>- Collaring Manholes within Weber County</w:t>
      </w:r>
    </w:p>
    <w:p w14:paraId="31FBEEE1" w14:textId="67AB6654" w:rsidR="00881162" w:rsidRPr="00291125" w:rsidRDefault="00B95DF7" w:rsidP="00881162">
      <w:pPr>
        <w:widowControl/>
        <w:spacing w:line="480" w:lineRule="auto"/>
        <w:ind w:left="720" w:firstLine="720"/>
        <w:rPr>
          <w:rFonts w:ascii="Times New Roman" w:hAnsi="Times New Roman"/>
          <w:highlight w:val="yellow"/>
        </w:rPr>
      </w:pPr>
      <w:r w:rsidRPr="00B95DF7">
        <w:rPr>
          <w:rFonts w:ascii="Times New Roman" w:hAnsi="Times New Roman"/>
        </w:rPr>
        <w:t>2.</w:t>
      </w:r>
      <w:r w:rsidRPr="00B95DF7">
        <w:rPr>
          <w:rFonts w:ascii="Times New Roman" w:hAnsi="Times New Roman"/>
        </w:rPr>
        <w:tab/>
        <w:t>Exhibit B</w:t>
      </w:r>
      <w:r w:rsidR="00881162" w:rsidRPr="00B95DF7">
        <w:rPr>
          <w:rFonts w:ascii="Times New Roman" w:hAnsi="Times New Roman"/>
        </w:rPr>
        <w:t>, Cost Estimate</w:t>
      </w:r>
      <w:r w:rsidR="00471135" w:rsidRPr="00B95DF7">
        <w:rPr>
          <w:rFonts w:ascii="Times New Roman" w:hAnsi="Times New Roman"/>
        </w:rPr>
        <w:t xml:space="preserve"> - $16,695.00</w:t>
      </w:r>
    </w:p>
    <w:p w14:paraId="315FE9BC" w14:textId="77777777" w:rsidR="00881162" w:rsidRDefault="00881162" w:rsidP="00881162">
      <w:pPr>
        <w:widowControl/>
        <w:spacing w:line="480" w:lineRule="auto"/>
        <w:ind w:firstLine="720"/>
        <w:rPr>
          <w:rFonts w:ascii="Times New Roman" w:hAnsi="Times New Roman"/>
        </w:rPr>
      </w:pPr>
      <w:r>
        <w:rPr>
          <w:rFonts w:ascii="Times New Roman" w:hAnsi="Times New Roman"/>
        </w:rPr>
        <w:t>B.</w:t>
      </w:r>
      <w:r w:rsidRPr="00881162">
        <w:rPr>
          <w:rFonts w:ascii="Times New Roman" w:hAnsi="Times New Roman"/>
        </w:rPr>
        <w:tab/>
        <w:t>Total Agreement:</w:t>
      </w:r>
      <w:r w:rsidR="00F71AA9">
        <w:rPr>
          <w:rFonts w:ascii="Times New Roman" w:hAnsi="Times New Roman"/>
        </w:rPr>
        <w:t xml:space="preserve">  T</w:t>
      </w:r>
      <w:r w:rsidRPr="00881162">
        <w:rPr>
          <w:rFonts w:ascii="Times New Roman" w:hAnsi="Times New Roman"/>
        </w:rPr>
        <w:t xml:space="preserve">his Agreement, (together with the exhibits identified above) constitutes the entire agreement between </w:t>
      </w:r>
      <w:r>
        <w:rPr>
          <w:rFonts w:ascii="Times New Roman" w:hAnsi="Times New Roman"/>
        </w:rPr>
        <w:t>COUNTY</w:t>
      </w:r>
      <w:r w:rsidRPr="00881162">
        <w:rPr>
          <w:rFonts w:ascii="Times New Roman" w:hAnsi="Times New Roman"/>
        </w:rPr>
        <w:t xml:space="preserve"> and </w:t>
      </w:r>
      <w:r>
        <w:rPr>
          <w:rFonts w:ascii="Times New Roman" w:hAnsi="Times New Roman"/>
        </w:rPr>
        <w:t>CONSULTANT</w:t>
      </w:r>
      <w:r w:rsidRPr="00881162">
        <w:rPr>
          <w:rFonts w:ascii="Times New Roman" w:hAnsi="Times New Roman"/>
        </w:rPr>
        <w:t xml:space="preserve"> and supersedes all prior written or oral understandings.  This Agreement may only be amended, supplemented, modified, or canceled by a duly executed written instrument.</w:t>
      </w:r>
    </w:p>
    <w:p w14:paraId="4796AA89" w14:textId="77777777" w:rsidR="00561E9B" w:rsidRPr="001E1A8F" w:rsidRDefault="00FA7EB6" w:rsidP="00BB4FD5">
      <w:pPr>
        <w:keepLines/>
        <w:spacing w:line="480" w:lineRule="auto"/>
        <w:ind w:firstLine="720"/>
        <w:rPr>
          <w:rFonts w:ascii="Times New Roman" w:hAnsi="Times New Roman"/>
        </w:rPr>
      </w:pPr>
      <w:r>
        <w:rPr>
          <w:rFonts w:ascii="Times New Roman" w:hAnsi="Times New Roman"/>
        </w:rPr>
        <w:br w:type="page"/>
      </w:r>
      <w:r w:rsidR="00561E9B" w:rsidRPr="001E1A8F">
        <w:rPr>
          <w:rFonts w:ascii="Times New Roman" w:hAnsi="Times New Roman"/>
        </w:rPr>
        <w:t>IN WITNESS WHEREOF, the parties have signed and subscribed their names hereon and have caused this agreement to be duly executed as of the day and year first set forth above.</w:t>
      </w:r>
    </w:p>
    <w:p w14:paraId="7A19306B" w14:textId="77777777" w:rsidR="00561E9B" w:rsidRPr="001E1A8F" w:rsidRDefault="00180970" w:rsidP="00BB4FD5">
      <w:pPr>
        <w:keepLines/>
        <w:ind w:firstLine="4320"/>
        <w:rPr>
          <w:rFonts w:ascii="Times New Roman" w:hAnsi="Times New Roman"/>
        </w:rPr>
      </w:pPr>
      <w:r w:rsidRPr="00180970">
        <w:rPr>
          <w:rFonts w:ascii="Times New Roman" w:hAnsi="Times New Roman"/>
        </w:rPr>
        <w:t>WEBER</w:t>
      </w:r>
      <w:r w:rsidR="00561E9B" w:rsidRPr="00180970">
        <w:rPr>
          <w:rFonts w:ascii="Times New Roman" w:hAnsi="Times New Roman"/>
        </w:rPr>
        <w:t xml:space="preserve"> COUNTY</w:t>
      </w:r>
    </w:p>
    <w:p w14:paraId="3363733B" w14:textId="77777777" w:rsidR="00561E9B" w:rsidRPr="001E1A8F" w:rsidRDefault="00561E9B" w:rsidP="00BB4FD5">
      <w:pPr>
        <w:keepLines/>
        <w:rPr>
          <w:rFonts w:ascii="Times New Roman" w:hAnsi="Times New Roman"/>
        </w:rPr>
      </w:pPr>
    </w:p>
    <w:p w14:paraId="094869BD" w14:textId="77777777" w:rsidR="00561E9B" w:rsidRPr="001E1A8F" w:rsidRDefault="00561E9B" w:rsidP="00BB4FD5">
      <w:pPr>
        <w:keepLines/>
        <w:rPr>
          <w:rFonts w:ascii="Times New Roman" w:hAnsi="Times New Roman"/>
        </w:rPr>
      </w:pPr>
    </w:p>
    <w:p w14:paraId="3A0D4031" w14:textId="77777777" w:rsidR="00561E9B" w:rsidRPr="00AC4205" w:rsidRDefault="00561E9B" w:rsidP="00BB4FD5">
      <w:pPr>
        <w:keepLines/>
        <w:ind w:firstLine="4320"/>
        <w:rPr>
          <w:rFonts w:ascii="Times New Roman" w:hAnsi="Times New Roman"/>
          <w:u w:val="single"/>
        </w:rPr>
      </w:pPr>
      <w:r w:rsidRPr="001E1A8F">
        <w:rPr>
          <w:rFonts w:ascii="Times New Roman" w:hAnsi="Times New Roman"/>
        </w:rPr>
        <w:t>By</w:t>
      </w:r>
      <w:r w:rsidR="00AC4205">
        <w:rPr>
          <w:rFonts w:ascii="Times New Roman" w:hAnsi="Times New Roman"/>
        </w:rPr>
        <w:t xml:space="preserve">:  </w:t>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p>
    <w:p w14:paraId="29646B0C" w14:textId="77777777" w:rsidR="00561E9B" w:rsidRPr="001E1A8F" w:rsidRDefault="00180970" w:rsidP="00BB4FD5">
      <w:pPr>
        <w:keepLines/>
        <w:ind w:firstLine="4770"/>
        <w:rPr>
          <w:rFonts w:ascii="Times New Roman" w:hAnsi="Times New Roman"/>
        </w:rPr>
      </w:pPr>
      <w:r w:rsidRPr="00180970">
        <w:rPr>
          <w:rFonts w:ascii="Times New Roman" w:hAnsi="Times New Roman"/>
        </w:rPr>
        <w:t>Commission</w:t>
      </w:r>
      <w:r w:rsidR="00BA192B">
        <w:rPr>
          <w:rFonts w:ascii="Times New Roman" w:hAnsi="Times New Roman"/>
        </w:rPr>
        <w:t xml:space="preserve"> Chair</w:t>
      </w:r>
    </w:p>
    <w:p w14:paraId="0C6B7DA2" w14:textId="77777777" w:rsidR="00561E9B" w:rsidRPr="001E1A8F" w:rsidRDefault="00561E9B" w:rsidP="00BB4FD5">
      <w:pPr>
        <w:keepLines/>
        <w:rPr>
          <w:rFonts w:ascii="Times New Roman" w:hAnsi="Times New Roman"/>
        </w:rPr>
      </w:pPr>
      <w:r w:rsidRPr="001E1A8F">
        <w:rPr>
          <w:rFonts w:ascii="Times New Roman" w:hAnsi="Times New Roman"/>
        </w:rPr>
        <w:t>Recommended for Approval:</w:t>
      </w:r>
    </w:p>
    <w:p w14:paraId="12BF7444" w14:textId="77777777" w:rsidR="00561E9B" w:rsidRPr="001E1A8F" w:rsidRDefault="00561E9B" w:rsidP="00BB4FD5">
      <w:pPr>
        <w:keepLines/>
        <w:rPr>
          <w:rFonts w:ascii="Times New Roman" w:hAnsi="Times New Roman"/>
        </w:rPr>
      </w:pPr>
    </w:p>
    <w:p w14:paraId="55DC01F5" w14:textId="77777777" w:rsidR="00561E9B" w:rsidRPr="001E1A8F" w:rsidRDefault="00561E9B" w:rsidP="00BB4FD5">
      <w:pPr>
        <w:keepLines/>
        <w:rPr>
          <w:rFonts w:ascii="Times New Roman" w:hAnsi="Times New Roman"/>
        </w:rPr>
      </w:pPr>
    </w:p>
    <w:p w14:paraId="7444091D" w14:textId="77777777" w:rsidR="00561E9B" w:rsidRPr="001E1A8F" w:rsidRDefault="00561E9B" w:rsidP="00BB4FD5">
      <w:pPr>
        <w:keepLines/>
        <w:rPr>
          <w:rFonts w:ascii="Times New Roman" w:hAnsi="Times New Roman"/>
        </w:rPr>
      </w:pPr>
      <w:r w:rsidRPr="001E1A8F">
        <w:rPr>
          <w:rFonts w:ascii="Times New Roman" w:hAnsi="Times New Roman"/>
        </w:rPr>
        <w:t>______________________________</w:t>
      </w:r>
    </w:p>
    <w:p w14:paraId="711E9A10" w14:textId="4D33E9D7" w:rsidR="00561E9B" w:rsidRPr="00180970" w:rsidRDefault="00244171" w:rsidP="00BB4FD5">
      <w:pPr>
        <w:keepLines/>
        <w:rPr>
          <w:rFonts w:ascii="Times New Roman" w:hAnsi="Times New Roman"/>
        </w:rPr>
      </w:pPr>
      <w:r>
        <w:rPr>
          <w:rFonts w:ascii="Times New Roman" w:hAnsi="Times New Roman"/>
        </w:rPr>
        <w:t>Joe Hadley</w:t>
      </w:r>
    </w:p>
    <w:p w14:paraId="06E16A72" w14:textId="50ED7293" w:rsidR="00561E9B" w:rsidRPr="001E1A8F" w:rsidRDefault="00244171" w:rsidP="00BB4FD5">
      <w:pPr>
        <w:keepLines/>
        <w:rPr>
          <w:rFonts w:ascii="Times New Roman" w:hAnsi="Times New Roman"/>
        </w:rPr>
      </w:pPr>
      <w:r>
        <w:rPr>
          <w:rFonts w:ascii="Times New Roman" w:hAnsi="Times New Roman"/>
        </w:rPr>
        <w:t>Roads Director</w:t>
      </w:r>
    </w:p>
    <w:p w14:paraId="10BD5203" w14:textId="77777777" w:rsidR="00AC4205" w:rsidRDefault="00AC4205" w:rsidP="00BB4FD5">
      <w:pPr>
        <w:keepLines/>
        <w:tabs>
          <w:tab w:val="left" w:pos="0"/>
        </w:tabs>
        <w:rPr>
          <w:rFonts w:ascii="Times New Roman" w:hAnsi="Times New Roman"/>
        </w:rPr>
      </w:pPr>
      <w:r>
        <w:rPr>
          <w:rFonts w:ascii="Times New Roman" w:hAnsi="Times New Roman"/>
        </w:rPr>
        <w:t>ATTEST:</w:t>
      </w:r>
    </w:p>
    <w:p w14:paraId="49FFF237" w14:textId="77777777" w:rsidR="00BB4FD5" w:rsidRDefault="00BB4FD5" w:rsidP="00BB4FD5">
      <w:pPr>
        <w:keepLines/>
        <w:tabs>
          <w:tab w:val="left" w:pos="0"/>
        </w:tabs>
        <w:rPr>
          <w:rFonts w:ascii="Times New Roman" w:hAnsi="Times New Roman"/>
        </w:rPr>
      </w:pPr>
    </w:p>
    <w:p w14:paraId="7AFBF980" w14:textId="77777777" w:rsidR="00AC4205" w:rsidRPr="00AC4205" w:rsidRDefault="00AC4205" w:rsidP="00BB4FD5">
      <w:pPr>
        <w:keepLines/>
        <w:tabs>
          <w:tab w:val="left" w:pos="0"/>
        </w:tabs>
        <w:rPr>
          <w:rFonts w:ascii="Times New Roman" w:hAnsi="Times New Roman"/>
          <w:u w:val="single"/>
        </w:rPr>
      </w:pPr>
      <w:r>
        <w:rPr>
          <w:rFonts w:ascii="Times New Roman" w:hAnsi="Times New Roman"/>
        </w:rPr>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2F9F9551" w14:textId="77777777" w:rsidR="00AC4205" w:rsidRDefault="00AC4205" w:rsidP="00BB4FD5">
      <w:pPr>
        <w:keepLines/>
        <w:tabs>
          <w:tab w:val="left" w:pos="4320"/>
        </w:tabs>
        <w:rPr>
          <w:rFonts w:ascii="Times New Roman" w:hAnsi="Times New Roman"/>
        </w:rPr>
      </w:pPr>
    </w:p>
    <w:p w14:paraId="18301AF9" w14:textId="77777777" w:rsidR="00AC4205" w:rsidRPr="001E1A8F" w:rsidRDefault="00AC4205" w:rsidP="00BB4FD5">
      <w:pPr>
        <w:keepLines/>
        <w:rPr>
          <w:rFonts w:ascii="Times New Roman" w:hAnsi="Times New Roman"/>
        </w:rPr>
      </w:pPr>
      <w:r w:rsidRPr="001E1A8F">
        <w:rPr>
          <w:rFonts w:ascii="Times New Roman" w:hAnsi="Times New Roman"/>
        </w:rPr>
        <w:t>Title</w:t>
      </w:r>
      <w:r>
        <w:rPr>
          <w:rFonts w:ascii="Times New Roman" w:hAnsi="Times New Roman"/>
        </w:rPr>
        <w:t>:</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8876E12" w14:textId="77777777" w:rsidR="00FA7EB6" w:rsidRPr="001E1A8F" w:rsidRDefault="00FA7EB6" w:rsidP="00BB4FD5">
      <w:pPr>
        <w:keepLines/>
        <w:rPr>
          <w:rFonts w:ascii="Times New Roman" w:hAnsi="Times New Roman"/>
        </w:rPr>
      </w:pPr>
    </w:p>
    <w:p w14:paraId="4E965113" w14:textId="77777777" w:rsidR="00803991" w:rsidRDefault="00803991" w:rsidP="00BB4FD5">
      <w:pPr>
        <w:keepLines/>
        <w:pBdr>
          <w:bottom w:val="double" w:sz="4" w:space="1" w:color="auto"/>
        </w:pBdr>
        <w:rPr>
          <w:rFonts w:ascii="Times New Roman" w:hAnsi="Times New Roman"/>
        </w:rPr>
      </w:pPr>
    </w:p>
    <w:p w14:paraId="77B12A01" w14:textId="77777777" w:rsidR="00803991" w:rsidRDefault="00803991" w:rsidP="00BB4FD5">
      <w:pPr>
        <w:keepLines/>
        <w:rPr>
          <w:rFonts w:ascii="Times New Roman" w:hAnsi="Times New Roman"/>
        </w:rPr>
      </w:pPr>
    </w:p>
    <w:p w14:paraId="62A55BFA" w14:textId="77777777" w:rsidR="00FA7EB6" w:rsidRPr="001E1A8F" w:rsidRDefault="00FA7EB6" w:rsidP="00BB4FD5">
      <w:pPr>
        <w:keepLines/>
        <w:tabs>
          <w:tab w:val="left" w:pos="4320"/>
        </w:tabs>
        <w:ind w:left="4320"/>
        <w:rPr>
          <w:rFonts w:ascii="Times New Roman" w:hAnsi="Times New Roman"/>
        </w:rPr>
      </w:pPr>
      <w:r w:rsidRPr="001E1A8F">
        <w:rPr>
          <w:rFonts w:ascii="Times New Roman" w:hAnsi="Times New Roman"/>
        </w:rPr>
        <w:t>CONSULTANT:</w:t>
      </w:r>
    </w:p>
    <w:p w14:paraId="7CC66A25" w14:textId="7CBA39DD" w:rsidR="00FA7EB6" w:rsidRPr="001E1A8F" w:rsidRDefault="00244171" w:rsidP="00BB4FD5">
      <w:pPr>
        <w:keepLines/>
        <w:tabs>
          <w:tab w:val="left" w:pos="4320"/>
        </w:tabs>
        <w:ind w:left="4320"/>
        <w:rPr>
          <w:rFonts w:ascii="Times New Roman" w:hAnsi="Times New Roman"/>
        </w:rPr>
      </w:pPr>
      <w:r>
        <w:rPr>
          <w:rFonts w:ascii="Times New Roman" w:hAnsi="Times New Roman"/>
        </w:rPr>
        <w:t xml:space="preserve">LEON POULSEN CONSTRUCTION </w:t>
      </w:r>
    </w:p>
    <w:p w14:paraId="62E315F5" w14:textId="77777777" w:rsidR="00FA7EB6" w:rsidRPr="001E1A8F" w:rsidRDefault="00FA7EB6" w:rsidP="00BB4FD5">
      <w:pPr>
        <w:keepLines/>
        <w:tabs>
          <w:tab w:val="left" w:pos="4320"/>
        </w:tabs>
        <w:ind w:left="4320"/>
        <w:rPr>
          <w:rFonts w:ascii="Times New Roman" w:hAnsi="Times New Roman"/>
        </w:rPr>
      </w:pPr>
    </w:p>
    <w:p w14:paraId="3CCE5669" w14:textId="77777777" w:rsidR="00FA7EB6" w:rsidRPr="00AC4205" w:rsidRDefault="00AC4205" w:rsidP="00BB4FD5">
      <w:pPr>
        <w:keepLines/>
        <w:tabs>
          <w:tab w:val="left" w:pos="4320"/>
        </w:tabs>
        <w:spacing w:line="360" w:lineRule="auto"/>
        <w:ind w:left="4320"/>
        <w:rPr>
          <w:rFonts w:ascii="Times New Roman" w:hAnsi="Times New Roman"/>
          <w:u w:val="single"/>
        </w:rPr>
      </w:pPr>
      <w:r>
        <w:rPr>
          <w:rFonts w:ascii="Times New Roman" w:hAnsi="Times New Roman"/>
        </w:rPr>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2D5BE07" w14:textId="77777777" w:rsidR="00FA7EB6" w:rsidRPr="001E1A8F" w:rsidRDefault="00FA7EB6" w:rsidP="00BB4FD5">
      <w:pPr>
        <w:keepLines/>
        <w:tabs>
          <w:tab w:val="left" w:pos="4320"/>
        </w:tabs>
        <w:spacing w:line="360" w:lineRule="auto"/>
        <w:ind w:left="4320"/>
        <w:rPr>
          <w:rFonts w:ascii="Times New Roman" w:hAnsi="Times New Roman"/>
        </w:rPr>
      </w:pPr>
      <w:r w:rsidRPr="001E1A8F">
        <w:rPr>
          <w:rFonts w:ascii="Times New Roman" w:hAnsi="Times New Roman"/>
        </w:rPr>
        <w:t>Title</w:t>
      </w:r>
      <w:r w:rsidR="00AC4205">
        <w:rPr>
          <w:rFonts w:ascii="Times New Roman" w:hAnsi="Times New Roman"/>
        </w:rPr>
        <w:t>:</w:t>
      </w:r>
      <w:r w:rsidR="00AC4205">
        <w:rPr>
          <w:rFonts w:ascii="Times New Roman" w:hAnsi="Times New Roman"/>
        </w:rPr>
        <w:tab/>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r w:rsidR="00AC4205">
        <w:rPr>
          <w:rFonts w:ascii="Times New Roman" w:hAnsi="Times New Roman"/>
          <w:u w:val="single"/>
        </w:rPr>
        <w:tab/>
      </w:r>
    </w:p>
    <w:p w14:paraId="6CE8021C" w14:textId="77777777" w:rsidR="00DC6D8B" w:rsidRDefault="00DC6D8B" w:rsidP="00BB4FD5">
      <w:pPr>
        <w:keepLines/>
        <w:rPr>
          <w:rFonts w:ascii="Times New Roman" w:hAnsi="Times New Roman"/>
        </w:rPr>
      </w:pPr>
    </w:p>
    <w:p w14:paraId="1BA5D7C5" w14:textId="77777777" w:rsidR="00DC6D8B" w:rsidRPr="001E1A8F" w:rsidRDefault="00DC6D8B" w:rsidP="00BB4FD5">
      <w:pPr>
        <w:keepLines/>
        <w:rPr>
          <w:rFonts w:ascii="Times New Roman" w:hAnsi="Times New Roman"/>
        </w:rPr>
      </w:pPr>
      <w:r w:rsidRPr="001E1A8F">
        <w:rPr>
          <w:rFonts w:ascii="Times New Roman" w:hAnsi="Times New Roman"/>
        </w:rPr>
        <w:t>STATE OF UTAH</w:t>
      </w:r>
      <w:r w:rsidRPr="001E1A8F">
        <w:rPr>
          <w:rFonts w:ascii="Times New Roman" w:hAnsi="Times New Roman"/>
        </w:rPr>
        <w:tab/>
        <w:t>)</w:t>
      </w:r>
    </w:p>
    <w:p w14:paraId="4453741D" w14:textId="77777777" w:rsidR="00DC6D8B" w:rsidRPr="001E1A8F" w:rsidRDefault="00DC6D8B" w:rsidP="00BB4FD5">
      <w:pPr>
        <w:keepLines/>
        <w:rPr>
          <w:rFonts w:ascii="Times New Roman" w:hAnsi="Times New Roman"/>
        </w:rPr>
      </w:pPr>
      <w:r w:rsidRPr="001E1A8F">
        <w:rPr>
          <w:rFonts w:ascii="Times New Roman" w:hAnsi="Times New Roman"/>
        </w:rPr>
        <w:tab/>
      </w:r>
      <w:r w:rsidRPr="001E1A8F">
        <w:rPr>
          <w:rFonts w:ascii="Times New Roman" w:hAnsi="Times New Roman"/>
        </w:rPr>
        <w:tab/>
      </w:r>
      <w:r w:rsidRPr="001E1A8F">
        <w:rPr>
          <w:rFonts w:ascii="Times New Roman" w:hAnsi="Times New Roman"/>
        </w:rPr>
        <w:tab/>
        <w:t xml:space="preserve">: </w:t>
      </w:r>
      <w:r w:rsidR="00AC4205">
        <w:rPr>
          <w:rFonts w:ascii="Times New Roman" w:hAnsi="Times New Roman"/>
        </w:rPr>
        <w:t>§</w:t>
      </w:r>
    </w:p>
    <w:p w14:paraId="509A4451" w14:textId="77777777" w:rsidR="00DC6D8B" w:rsidRPr="001E1A8F" w:rsidRDefault="00DC6D8B" w:rsidP="00BB4FD5">
      <w:pPr>
        <w:keepLines/>
        <w:rPr>
          <w:rFonts w:ascii="Times New Roman" w:hAnsi="Times New Roman"/>
        </w:rPr>
      </w:pPr>
      <w:r w:rsidRPr="001E1A8F">
        <w:rPr>
          <w:rFonts w:ascii="Times New Roman" w:hAnsi="Times New Roman"/>
        </w:rPr>
        <w:t xml:space="preserve">County of </w:t>
      </w:r>
      <w:r>
        <w:rPr>
          <w:rFonts w:ascii="Times New Roman" w:hAnsi="Times New Roman"/>
        </w:rPr>
        <w:t>_________</w:t>
      </w:r>
      <w:r w:rsidRPr="001E1A8F">
        <w:rPr>
          <w:rFonts w:ascii="Times New Roman" w:hAnsi="Times New Roman"/>
        </w:rPr>
        <w:tab/>
        <w:t>)</w:t>
      </w:r>
    </w:p>
    <w:p w14:paraId="493BB1B7" w14:textId="77777777" w:rsidR="00DC6D8B" w:rsidRPr="001E1A8F" w:rsidRDefault="00DC6D8B" w:rsidP="00BB4FD5">
      <w:pPr>
        <w:keepLines/>
        <w:rPr>
          <w:rFonts w:ascii="Times New Roman" w:hAnsi="Times New Roman"/>
        </w:rPr>
      </w:pPr>
    </w:p>
    <w:p w14:paraId="121D8E9A" w14:textId="77777777" w:rsidR="0081456F" w:rsidRDefault="0081456F" w:rsidP="00BB4FD5">
      <w:pPr>
        <w:keepLines/>
        <w:spacing w:line="360" w:lineRule="auto"/>
        <w:rPr>
          <w:rFonts w:ascii="Times New Roman" w:hAnsi="Times New Roman"/>
        </w:rPr>
      </w:pPr>
      <w:r>
        <w:rPr>
          <w:rFonts w:ascii="Times New Roman" w:hAnsi="Times New Roman"/>
        </w:rPr>
        <w:t xml:space="preserve">On this </w:t>
      </w:r>
      <w:r>
        <w:rPr>
          <w:rFonts w:ascii="Times New Roman" w:hAnsi="Times New Roman"/>
          <w:u w:val="single"/>
        </w:rPr>
        <w:tab/>
      </w:r>
      <w:r>
        <w:rPr>
          <w:rFonts w:ascii="Times New Roman" w:hAnsi="Times New Roman"/>
        </w:rPr>
        <w:t xml:space="preserve"> day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in the year </w:t>
      </w:r>
      <w:r>
        <w:rPr>
          <w:rFonts w:ascii="Times New Roman" w:hAnsi="Times New Roman"/>
          <w:u w:val="single"/>
        </w:rPr>
        <w:tab/>
      </w:r>
      <w:r>
        <w:rPr>
          <w:rFonts w:ascii="Times New Roman" w:hAnsi="Times New Roman"/>
          <w:u w:val="single"/>
        </w:rPr>
        <w:tab/>
      </w:r>
      <w:r>
        <w:rPr>
          <w:rFonts w:ascii="Times New Roman" w:hAnsi="Times New Roman"/>
        </w:rPr>
        <w:t xml:space="preserve">, before me, </w:t>
      </w:r>
    </w:p>
    <w:p w14:paraId="12F46A9D" w14:textId="77777777" w:rsidR="0081456F" w:rsidRDefault="0081456F" w:rsidP="00BB4FD5">
      <w:pPr>
        <w:keepLines/>
        <w:autoSpaceDE/>
        <w:autoSpaceDN/>
        <w:adjustRightInd/>
        <w:spacing w:line="360" w:lineRule="auto"/>
        <w:rPr>
          <w:rFonts w:ascii="Times New Roman" w:hAnsi="Times New Roman"/>
        </w:rPr>
      </w:pPr>
      <w:r w:rsidRPr="0081456F">
        <w:rPr>
          <w:rFonts w:ascii="Times New Roman" w:hAnsi="Times New Roman"/>
          <w:sz w:val="16"/>
          <w:szCs w:val="16"/>
        </w:rPr>
        <w:t>(notary 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BB4FD5">
        <w:rPr>
          <w:rFonts w:ascii="Times New Roman" w:hAnsi="Times New Roman"/>
          <w:u w:val="single"/>
        </w:rPr>
        <w:tab/>
      </w:r>
      <w:r>
        <w:rPr>
          <w:rFonts w:ascii="Times New Roman" w:hAnsi="Times New Roman"/>
        </w:rPr>
        <w:t xml:space="preserve">, a notary public, personally appeared, </w:t>
      </w:r>
    </w:p>
    <w:p w14:paraId="45AAB325" w14:textId="77777777" w:rsidR="00DC6D8B" w:rsidRDefault="0081456F" w:rsidP="00BB4FD5">
      <w:pPr>
        <w:keepLines/>
        <w:autoSpaceDE/>
        <w:autoSpaceDN/>
        <w:adjustRightInd/>
        <w:spacing w:line="276" w:lineRule="auto"/>
        <w:rPr>
          <w:rFonts w:ascii="Times New Roman" w:hAnsi="Times New Roman"/>
        </w:rPr>
      </w:pPr>
      <w:r w:rsidRPr="0081456F">
        <w:rPr>
          <w:rFonts w:ascii="Times New Roman" w:hAnsi="Times New Roman"/>
          <w:sz w:val="16"/>
          <w:szCs w:val="16"/>
        </w:rPr>
        <w:t>(signer name)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BB4FD5">
        <w:rPr>
          <w:rFonts w:ascii="Times New Roman" w:hAnsi="Times New Roman"/>
          <w:u w:val="single"/>
        </w:rPr>
        <w:tab/>
      </w:r>
      <w:r>
        <w:rPr>
          <w:rFonts w:ascii="Times New Roman" w:hAnsi="Times New Roman"/>
        </w:rPr>
        <w:t>, proved on the basis of satisfactory evidence to be the person(s) whose name is subscribed to this instrument, and acknowledged (s)he executed the same.</w:t>
      </w:r>
    </w:p>
    <w:p w14:paraId="40A76F6D" w14:textId="77777777" w:rsidR="00DC6D8B" w:rsidRPr="001E1A8F" w:rsidRDefault="0081456F" w:rsidP="00BB4FD5">
      <w:pPr>
        <w:keepLines/>
        <w:spacing w:line="360" w:lineRule="auto"/>
        <w:ind w:firstLine="4320"/>
        <w:rPr>
          <w:rFonts w:ascii="Times New Roman" w:hAnsi="Times New Roman"/>
        </w:rPr>
      </w:pPr>
      <w:r>
        <w:rPr>
          <w:rFonts w:ascii="Times New Roman" w:hAnsi="Times New Roman"/>
        </w:rPr>
        <w:t>Witness my hand and official seal.</w:t>
      </w:r>
    </w:p>
    <w:p w14:paraId="726A9265" w14:textId="77777777" w:rsidR="00DC6D8B" w:rsidRPr="001E1A8F" w:rsidRDefault="00DC6D8B" w:rsidP="00BB4FD5">
      <w:pPr>
        <w:keepLines/>
        <w:rPr>
          <w:rFonts w:ascii="Times New Roman" w:hAnsi="Times New Roman"/>
        </w:rPr>
      </w:pPr>
    </w:p>
    <w:p w14:paraId="7D7F18CF" w14:textId="77777777" w:rsidR="00DC6D8B" w:rsidRPr="00AC4205" w:rsidRDefault="00AC4205" w:rsidP="00BB4FD5">
      <w:pPr>
        <w:keepLines/>
        <w:ind w:firstLine="4320"/>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FE7C19A" w14:textId="77777777" w:rsidR="00DC6D8B" w:rsidRPr="001E1A8F" w:rsidRDefault="00DC6D8B" w:rsidP="00BB4FD5">
      <w:pPr>
        <w:keepLines/>
        <w:ind w:firstLine="4320"/>
        <w:rPr>
          <w:rFonts w:ascii="Times New Roman" w:hAnsi="Times New Roman"/>
        </w:rPr>
      </w:pPr>
      <w:r w:rsidRPr="001E1A8F">
        <w:rPr>
          <w:rFonts w:ascii="Times New Roman" w:hAnsi="Times New Roman"/>
        </w:rPr>
        <w:t>NOTARY PUBLIC</w:t>
      </w:r>
    </w:p>
    <w:sectPr w:rsidR="00DC6D8B" w:rsidRPr="001E1A8F" w:rsidSect="003078A4">
      <w:footerReference w:type="default" r:id="rId8"/>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0468C" w14:textId="77777777" w:rsidR="00604226" w:rsidRDefault="00604226">
      <w:r>
        <w:separator/>
      </w:r>
    </w:p>
  </w:endnote>
  <w:endnote w:type="continuationSeparator" w:id="0">
    <w:p w14:paraId="34A7CF7F" w14:textId="77777777" w:rsidR="00604226" w:rsidRDefault="0060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EB40" w14:textId="07A2337E" w:rsidR="005302FB" w:rsidRPr="00645A56" w:rsidRDefault="00766886" w:rsidP="00CF69DA">
    <w:pPr>
      <w:pStyle w:val="Footer"/>
      <w:jc w:val="center"/>
      <w:rPr>
        <w:rFonts w:ascii="Times New Roman" w:hAnsi="Times New Roman"/>
        <w:sz w:val="20"/>
        <w:szCs w:val="20"/>
      </w:rPr>
    </w:pPr>
    <w:r w:rsidRPr="00645A56">
      <w:rPr>
        <w:rFonts w:ascii="Times New Roman" w:hAnsi="Times New Roman"/>
        <w:sz w:val="20"/>
        <w:szCs w:val="20"/>
      </w:rPr>
      <w:fldChar w:fldCharType="begin"/>
    </w:r>
    <w:r w:rsidR="005302FB" w:rsidRPr="00645A56">
      <w:rPr>
        <w:rFonts w:ascii="Times New Roman" w:hAnsi="Times New Roman"/>
        <w:sz w:val="20"/>
        <w:szCs w:val="20"/>
      </w:rPr>
      <w:instrText xml:space="preserve"> PAGE   \* MERGEFORMAT </w:instrText>
    </w:r>
    <w:r w:rsidRPr="00645A56">
      <w:rPr>
        <w:rFonts w:ascii="Times New Roman" w:hAnsi="Times New Roman"/>
        <w:sz w:val="20"/>
        <w:szCs w:val="20"/>
      </w:rPr>
      <w:fldChar w:fldCharType="separate"/>
    </w:r>
    <w:r w:rsidR="007E73AD">
      <w:rPr>
        <w:rFonts w:ascii="Times New Roman" w:hAnsi="Times New Roman"/>
        <w:noProof/>
        <w:sz w:val="20"/>
        <w:szCs w:val="20"/>
      </w:rPr>
      <w:t>4</w:t>
    </w:r>
    <w:r w:rsidRPr="00645A56">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7A9C0" w14:textId="77777777" w:rsidR="00604226" w:rsidRDefault="00604226">
      <w:r>
        <w:separator/>
      </w:r>
    </w:p>
  </w:footnote>
  <w:footnote w:type="continuationSeparator" w:id="0">
    <w:p w14:paraId="2244AA77" w14:textId="77777777" w:rsidR="00604226" w:rsidRDefault="0060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405"/>
    <w:multiLevelType w:val="hybridMultilevel"/>
    <w:tmpl w:val="90A48A10"/>
    <w:lvl w:ilvl="0" w:tplc="A290D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9B7279"/>
    <w:multiLevelType w:val="hybridMultilevel"/>
    <w:tmpl w:val="4920CD5E"/>
    <w:lvl w:ilvl="0" w:tplc="F3E65F3E">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4B249E"/>
    <w:multiLevelType w:val="hybridMultilevel"/>
    <w:tmpl w:val="3286CE5C"/>
    <w:lvl w:ilvl="0" w:tplc="3980657E">
      <w:start w:val="1"/>
      <w:numFmt w:val="upperLetter"/>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9B7E7B"/>
    <w:multiLevelType w:val="hybridMultilevel"/>
    <w:tmpl w:val="F85A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91"/>
    <w:rsid w:val="0002040F"/>
    <w:rsid w:val="00022668"/>
    <w:rsid w:val="00037E5F"/>
    <w:rsid w:val="000859ED"/>
    <w:rsid w:val="00086EE1"/>
    <w:rsid w:val="000D7BE7"/>
    <w:rsid w:val="000E0B91"/>
    <w:rsid w:val="000E4C1C"/>
    <w:rsid w:val="00130CFD"/>
    <w:rsid w:val="00150B04"/>
    <w:rsid w:val="00155CA7"/>
    <w:rsid w:val="001648D7"/>
    <w:rsid w:val="0017366C"/>
    <w:rsid w:val="00180970"/>
    <w:rsid w:val="001A68D3"/>
    <w:rsid w:val="001B2DEE"/>
    <w:rsid w:val="001D79B3"/>
    <w:rsid w:val="001E1A8F"/>
    <w:rsid w:val="002058F0"/>
    <w:rsid w:val="00210591"/>
    <w:rsid w:val="00244171"/>
    <w:rsid w:val="002776A2"/>
    <w:rsid w:val="00291125"/>
    <w:rsid w:val="002D687C"/>
    <w:rsid w:val="002E09A5"/>
    <w:rsid w:val="003078A4"/>
    <w:rsid w:val="00323520"/>
    <w:rsid w:val="00331281"/>
    <w:rsid w:val="00340A86"/>
    <w:rsid w:val="00351E61"/>
    <w:rsid w:val="0035535F"/>
    <w:rsid w:val="00355919"/>
    <w:rsid w:val="003721D6"/>
    <w:rsid w:val="00391416"/>
    <w:rsid w:val="003A7255"/>
    <w:rsid w:val="004077E1"/>
    <w:rsid w:val="0041413C"/>
    <w:rsid w:val="00442BF3"/>
    <w:rsid w:val="00452968"/>
    <w:rsid w:val="00464DF0"/>
    <w:rsid w:val="00471135"/>
    <w:rsid w:val="004A1E4C"/>
    <w:rsid w:val="004A2A1C"/>
    <w:rsid w:val="004C6B4E"/>
    <w:rsid w:val="004D77EB"/>
    <w:rsid w:val="004D786B"/>
    <w:rsid w:val="004E2CDE"/>
    <w:rsid w:val="00513762"/>
    <w:rsid w:val="0051742D"/>
    <w:rsid w:val="005271FC"/>
    <w:rsid w:val="005302FB"/>
    <w:rsid w:val="00532A71"/>
    <w:rsid w:val="005504FE"/>
    <w:rsid w:val="00561E9B"/>
    <w:rsid w:val="00563CCB"/>
    <w:rsid w:val="005A0BC0"/>
    <w:rsid w:val="005D40E9"/>
    <w:rsid w:val="005D5AB2"/>
    <w:rsid w:val="005D66AA"/>
    <w:rsid w:val="005F6FDA"/>
    <w:rsid w:val="005F7835"/>
    <w:rsid w:val="00604226"/>
    <w:rsid w:val="006271EA"/>
    <w:rsid w:val="00630B58"/>
    <w:rsid w:val="00642CBE"/>
    <w:rsid w:val="00645A56"/>
    <w:rsid w:val="006554A7"/>
    <w:rsid w:val="00674646"/>
    <w:rsid w:val="006C05E2"/>
    <w:rsid w:val="00704B21"/>
    <w:rsid w:val="00707D20"/>
    <w:rsid w:val="00731328"/>
    <w:rsid w:val="00745B8A"/>
    <w:rsid w:val="00766886"/>
    <w:rsid w:val="007D2EA3"/>
    <w:rsid w:val="007E73AD"/>
    <w:rsid w:val="00803991"/>
    <w:rsid w:val="0081456F"/>
    <w:rsid w:val="0082506B"/>
    <w:rsid w:val="008528BF"/>
    <w:rsid w:val="00857E38"/>
    <w:rsid w:val="008604CC"/>
    <w:rsid w:val="00865676"/>
    <w:rsid w:val="00881162"/>
    <w:rsid w:val="008820F3"/>
    <w:rsid w:val="008B4B9D"/>
    <w:rsid w:val="008E42F2"/>
    <w:rsid w:val="0090040B"/>
    <w:rsid w:val="0090749D"/>
    <w:rsid w:val="0091644C"/>
    <w:rsid w:val="00936BD4"/>
    <w:rsid w:val="00937067"/>
    <w:rsid w:val="009429A0"/>
    <w:rsid w:val="00946619"/>
    <w:rsid w:val="00966255"/>
    <w:rsid w:val="00972E8C"/>
    <w:rsid w:val="009A4947"/>
    <w:rsid w:val="009C687C"/>
    <w:rsid w:val="009E76DE"/>
    <w:rsid w:val="00A1553E"/>
    <w:rsid w:val="00A5258B"/>
    <w:rsid w:val="00A53956"/>
    <w:rsid w:val="00A643D3"/>
    <w:rsid w:val="00A65807"/>
    <w:rsid w:val="00A72270"/>
    <w:rsid w:val="00A91175"/>
    <w:rsid w:val="00AB2061"/>
    <w:rsid w:val="00AC4205"/>
    <w:rsid w:val="00AD16FD"/>
    <w:rsid w:val="00AD540A"/>
    <w:rsid w:val="00B05D87"/>
    <w:rsid w:val="00B307B1"/>
    <w:rsid w:val="00B54EFF"/>
    <w:rsid w:val="00B5557F"/>
    <w:rsid w:val="00B6697B"/>
    <w:rsid w:val="00B672D0"/>
    <w:rsid w:val="00B8038B"/>
    <w:rsid w:val="00B95DF7"/>
    <w:rsid w:val="00BA192B"/>
    <w:rsid w:val="00BB4FD5"/>
    <w:rsid w:val="00BC49A7"/>
    <w:rsid w:val="00BD2EEC"/>
    <w:rsid w:val="00C15FFA"/>
    <w:rsid w:val="00C23005"/>
    <w:rsid w:val="00C4693F"/>
    <w:rsid w:val="00C60E19"/>
    <w:rsid w:val="00C66E05"/>
    <w:rsid w:val="00C82B53"/>
    <w:rsid w:val="00C90385"/>
    <w:rsid w:val="00C96DC8"/>
    <w:rsid w:val="00CB51C2"/>
    <w:rsid w:val="00CC45C1"/>
    <w:rsid w:val="00CD5B25"/>
    <w:rsid w:val="00CF0DE6"/>
    <w:rsid w:val="00CF69DA"/>
    <w:rsid w:val="00D177DD"/>
    <w:rsid w:val="00D17FB8"/>
    <w:rsid w:val="00D533E5"/>
    <w:rsid w:val="00D73EDD"/>
    <w:rsid w:val="00D903DF"/>
    <w:rsid w:val="00DC6D8B"/>
    <w:rsid w:val="00DC7C8A"/>
    <w:rsid w:val="00DD5876"/>
    <w:rsid w:val="00DE6A50"/>
    <w:rsid w:val="00DF776F"/>
    <w:rsid w:val="00E03A42"/>
    <w:rsid w:val="00E1150A"/>
    <w:rsid w:val="00E3169D"/>
    <w:rsid w:val="00E3227C"/>
    <w:rsid w:val="00E71CD5"/>
    <w:rsid w:val="00EB038C"/>
    <w:rsid w:val="00ED73E4"/>
    <w:rsid w:val="00F005D8"/>
    <w:rsid w:val="00F30354"/>
    <w:rsid w:val="00F30C21"/>
    <w:rsid w:val="00F32CD8"/>
    <w:rsid w:val="00F53C8A"/>
    <w:rsid w:val="00F71AA9"/>
    <w:rsid w:val="00F752EE"/>
    <w:rsid w:val="00F838E2"/>
    <w:rsid w:val="00F86CF3"/>
    <w:rsid w:val="00F91648"/>
    <w:rsid w:val="00FA00A1"/>
    <w:rsid w:val="00FA7EB6"/>
    <w:rsid w:val="00FD0BDD"/>
    <w:rsid w:val="00FF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FBFB3D"/>
  <w15:docId w15:val="{EB2A3EA0-F3A9-493A-B310-043F4482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0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040F"/>
  </w:style>
  <w:style w:type="paragraph" w:styleId="BodyTextIndent2">
    <w:name w:val="Body Text Indent 2"/>
    <w:basedOn w:val="Normal"/>
    <w:semiHidden/>
    <w:rsid w:val="0002040F"/>
    <w:pPr>
      <w:widowControl/>
      <w:autoSpaceDE/>
      <w:autoSpaceDN/>
      <w:adjustRightInd/>
      <w:ind w:firstLine="1440"/>
    </w:pPr>
    <w:rPr>
      <w:rFonts w:ascii="Times New Roman" w:hAnsi="Times New Roman"/>
    </w:rPr>
  </w:style>
  <w:style w:type="paragraph" w:styleId="Footer">
    <w:name w:val="footer"/>
    <w:basedOn w:val="Normal"/>
    <w:link w:val="FooterChar"/>
    <w:uiPriority w:val="99"/>
    <w:rsid w:val="0002040F"/>
    <w:pPr>
      <w:tabs>
        <w:tab w:val="center" w:pos="4320"/>
        <w:tab w:val="right" w:pos="8640"/>
      </w:tabs>
    </w:pPr>
  </w:style>
  <w:style w:type="character" w:styleId="PageNumber">
    <w:name w:val="page number"/>
    <w:basedOn w:val="DefaultParagraphFont"/>
    <w:semiHidden/>
    <w:rsid w:val="0002040F"/>
  </w:style>
  <w:style w:type="paragraph" w:styleId="Header">
    <w:name w:val="header"/>
    <w:basedOn w:val="Normal"/>
    <w:semiHidden/>
    <w:rsid w:val="0002040F"/>
    <w:pPr>
      <w:tabs>
        <w:tab w:val="center" w:pos="4320"/>
        <w:tab w:val="right" w:pos="8640"/>
      </w:tabs>
    </w:pPr>
  </w:style>
  <w:style w:type="character" w:customStyle="1" w:styleId="FooterChar">
    <w:name w:val="Footer Char"/>
    <w:link w:val="Footer"/>
    <w:uiPriority w:val="99"/>
    <w:rsid w:val="00707D20"/>
    <w:rPr>
      <w:rFonts w:ascii="Courier" w:hAnsi="Courier"/>
      <w:sz w:val="24"/>
      <w:szCs w:val="24"/>
    </w:rPr>
  </w:style>
  <w:style w:type="paragraph" w:styleId="BalloonText">
    <w:name w:val="Balloon Text"/>
    <w:basedOn w:val="Normal"/>
    <w:link w:val="BalloonTextChar"/>
    <w:uiPriority w:val="99"/>
    <w:semiHidden/>
    <w:unhideWhenUsed/>
    <w:rsid w:val="00A65807"/>
    <w:rPr>
      <w:rFonts w:ascii="Tahoma" w:hAnsi="Tahoma" w:cs="Tahoma"/>
      <w:sz w:val="16"/>
      <w:szCs w:val="16"/>
    </w:rPr>
  </w:style>
  <w:style w:type="character" w:customStyle="1" w:styleId="BalloonTextChar">
    <w:name w:val="Balloon Text Char"/>
    <w:link w:val="BalloonText"/>
    <w:uiPriority w:val="99"/>
    <w:semiHidden/>
    <w:rsid w:val="00A65807"/>
    <w:rPr>
      <w:rFonts w:ascii="Tahoma" w:hAnsi="Tahoma" w:cs="Tahoma"/>
      <w:sz w:val="16"/>
      <w:szCs w:val="16"/>
    </w:rPr>
  </w:style>
  <w:style w:type="character" w:styleId="CommentReference">
    <w:name w:val="annotation reference"/>
    <w:uiPriority w:val="99"/>
    <w:semiHidden/>
    <w:unhideWhenUsed/>
    <w:rsid w:val="0017366C"/>
    <w:rPr>
      <w:sz w:val="16"/>
      <w:szCs w:val="16"/>
    </w:rPr>
  </w:style>
  <w:style w:type="paragraph" w:styleId="CommentText">
    <w:name w:val="annotation text"/>
    <w:basedOn w:val="Normal"/>
    <w:link w:val="CommentTextChar"/>
    <w:uiPriority w:val="99"/>
    <w:semiHidden/>
    <w:unhideWhenUsed/>
    <w:rsid w:val="0017366C"/>
    <w:rPr>
      <w:sz w:val="20"/>
      <w:szCs w:val="20"/>
    </w:rPr>
  </w:style>
  <w:style w:type="character" w:customStyle="1" w:styleId="CommentTextChar">
    <w:name w:val="Comment Text Char"/>
    <w:link w:val="CommentText"/>
    <w:uiPriority w:val="99"/>
    <w:semiHidden/>
    <w:rsid w:val="0017366C"/>
    <w:rPr>
      <w:rFonts w:ascii="Courier" w:hAnsi="Courier"/>
    </w:rPr>
  </w:style>
  <w:style w:type="paragraph" w:styleId="CommentSubject">
    <w:name w:val="annotation subject"/>
    <w:basedOn w:val="CommentText"/>
    <w:next w:val="CommentText"/>
    <w:link w:val="CommentSubjectChar"/>
    <w:uiPriority w:val="99"/>
    <w:semiHidden/>
    <w:unhideWhenUsed/>
    <w:rsid w:val="0017366C"/>
    <w:rPr>
      <w:b/>
      <w:bCs/>
    </w:rPr>
  </w:style>
  <w:style w:type="character" w:customStyle="1" w:styleId="CommentSubjectChar">
    <w:name w:val="Comment Subject Char"/>
    <w:link w:val="CommentSubject"/>
    <w:uiPriority w:val="99"/>
    <w:semiHidden/>
    <w:rsid w:val="0017366C"/>
    <w:rPr>
      <w:rFonts w:ascii="Courier" w:hAnsi="Courier"/>
      <w:b/>
      <w:bCs/>
    </w:rPr>
  </w:style>
  <w:style w:type="paragraph" w:styleId="ListParagraph">
    <w:name w:val="List Paragraph"/>
    <w:basedOn w:val="Normal"/>
    <w:uiPriority w:val="34"/>
    <w:qFormat/>
    <w:rsid w:val="009E7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F63AC-B7BA-42E4-818E-17BD992B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3928</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Myers,Gary</dc:creator>
  <cp:lastModifiedBy>Halacy, Shelly</cp:lastModifiedBy>
  <cp:revision>2</cp:revision>
  <cp:lastPrinted>2019-04-09T20:55:00Z</cp:lastPrinted>
  <dcterms:created xsi:type="dcterms:W3CDTF">2023-09-29T21:08:00Z</dcterms:created>
  <dcterms:modified xsi:type="dcterms:W3CDTF">2023-09-29T21:08:00Z</dcterms:modified>
</cp:coreProperties>
</file>